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F71DC" w:rsidRDefault="007F71D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7F71DC">
        <w:rPr>
          <w:rFonts w:ascii="Times New Roman" w:hAnsi="Times New Roman"/>
          <w:b/>
          <w:sz w:val="28"/>
          <w:szCs w:val="28"/>
          <w:lang w:val="es-MX"/>
        </w:rPr>
        <w:t>CONSTRUCTORA Y ACEROS LINARES</w:t>
      </w:r>
      <w:r w:rsidR="00891201" w:rsidRPr="007F71DC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 w:rsidRPr="007F71D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F71DC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F71DC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F71DC">
        <w:rPr>
          <w:rFonts w:ascii="Times New Roman" w:hAnsi="Times New Roman"/>
          <w:b/>
          <w:sz w:val="32"/>
          <w:szCs w:val="32"/>
        </w:rPr>
        <w:t>10006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l giro: </w:t>
      </w:r>
      <w:r w:rsidR="00145519">
        <w:rPr>
          <w:rFonts w:ascii="Times New Roman" w:hAnsi="Times New Roman"/>
          <w:szCs w:val="24"/>
        </w:rPr>
        <w:t xml:space="preserve"> </w:t>
      </w:r>
      <w:r w:rsidR="007F71DC" w:rsidRPr="007F71DC">
        <w:rPr>
          <w:rFonts w:ascii="Times New Roman" w:hAnsi="Times New Roman"/>
          <w:b/>
          <w:sz w:val="28"/>
          <w:szCs w:val="24"/>
        </w:rPr>
        <w:t>MATERIALES Y ARTICULOS DE CONSTRUCCION Y DE REPARACION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75" w:rsidRDefault="00E36275">
      <w:r>
        <w:separator/>
      </w:r>
    </w:p>
  </w:endnote>
  <w:endnote w:type="continuationSeparator" w:id="0">
    <w:p w:rsidR="00E36275" w:rsidRDefault="00E3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75" w:rsidRDefault="00E36275">
      <w:r>
        <w:separator/>
      </w:r>
    </w:p>
  </w:footnote>
  <w:footnote w:type="continuationSeparator" w:id="0">
    <w:p w:rsidR="00E36275" w:rsidRDefault="00E36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2019-03-19T21:24:00Z</dcterms:created>
  <dcterms:modified xsi:type="dcterms:W3CDTF">2019-03-19T21:24:00Z</dcterms:modified>
</cp:coreProperties>
</file>