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1136A6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AIR LIQUIDE MEXICO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s-MX"/>
        </w:rPr>
        <w:t>S.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 xml:space="preserve"> DE 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R.L. DE 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136A6">
        <w:rPr>
          <w:rFonts w:ascii="Times New Roman" w:hAnsi="Times New Roman"/>
          <w:b/>
          <w:sz w:val="32"/>
          <w:szCs w:val="32"/>
        </w:rPr>
        <w:t>10041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1136A6" w:rsidRPr="001136A6">
        <w:rPr>
          <w:rFonts w:ascii="Times New Roman" w:hAnsi="Times New Roman"/>
          <w:b/>
          <w:sz w:val="28"/>
          <w:szCs w:val="24"/>
        </w:rPr>
        <w:t>GAS Y SUS DERIVADOS ADQUIRIDOS COMO MATERIA PRIMA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8369C">
        <w:rPr>
          <w:rFonts w:ascii="Times New Roman" w:hAnsi="Times New Roman"/>
          <w:sz w:val="24"/>
          <w:szCs w:val="24"/>
        </w:rPr>
        <w:t>sitaria, 03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EB" w:rsidRDefault="00D105EB">
      <w:r>
        <w:separator/>
      </w:r>
    </w:p>
  </w:endnote>
  <w:endnote w:type="continuationSeparator" w:id="0">
    <w:p w:rsidR="00D105EB" w:rsidRDefault="00D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EB" w:rsidRDefault="00D105EB">
      <w:r>
        <w:separator/>
      </w:r>
    </w:p>
  </w:footnote>
  <w:footnote w:type="continuationSeparator" w:id="0">
    <w:p w:rsidR="00D105EB" w:rsidRDefault="00D1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2019-05-08T15:54:00Z</dcterms:created>
  <dcterms:modified xsi:type="dcterms:W3CDTF">2019-05-08T15:54:00Z</dcterms:modified>
</cp:coreProperties>
</file>