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9240ED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ERGONOMIA PRODUCTIVIDAD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1136A6">
        <w:rPr>
          <w:rFonts w:ascii="Times New Roman" w:hAnsi="Times New Roman"/>
          <w:b/>
          <w:sz w:val="28"/>
          <w:szCs w:val="28"/>
          <w:lang w:val="es-MX"/>
        </w:rPr>
        <w:t>S.</w:t>
      </w:r>
      <w:r w:rsidR="00870FA2">
        <w:rPr>
          <w:rFonts w:ascii="Times New Roman" w:hAnsi="Times New Roman"/>
          <w:b/>
          <w:sz w:val="28"/>
          <w:szCs w:val="28"/>
          <w:lang w:val="es-MX"/>
        </w:rPr>
        <w:t>A</w:t>
      </w:r>
      <w:r w:rsidR="001136A6">
        <w:rPr>
          <w:rFonts w:ascii="Times New Roman" w:hAnsi="Times New Roman"/>
          <w:b/>
          <w:sz w:val="28"/>
          <w:szCs w:val="28"/>
          <w:lang w:val="es-MX"/>
        </w:rPr>
        <w:t xml:space="preserve">. DE 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240ED">
        <w:rPr>
          <w:rFonts w:ascii="Times New Roman" w:hAnsi="Times New Roman"/>
          <w:b/>
          <w:sz w:val="32"/>
          <w:szCs w:val="32"/>
        </w:rPr>
        <w:t>10044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9240ED" w:rsidRPr="009240ED">
        <w:rPr>
          <w:rFonts w:ascii="Times New Roman" w:hAnsi="Times New Roman"/>
          <w:b/>
          <w:sz w:val="28"/>
          <w:szCs w:val="24"/>
        </w:rPr>
        <w:t>MUEBLES DE OFICINA Y ESTANTERIA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40ED">
        <w:rPr>
          <w:rFonts w:ascii="Times New Roman" w:hAnsi="Times New Roman"/>
          <w:sz w:val="24"/>
          <w:szCs w:val="24"/>
        </w:rPr>
        <w:t>sitaria, 10</w:t>
      </w:r>
      <w:bookmarkStart w:id="0" w:name="_GoBack"/>
      <w:bookmarkEnd w:id="0"/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B1" w:rsidRDefault="00EA55B1">
      <w:r>
        <w:separator/>
      </w:r>
    </w:p>
  </w:endnote>
  <w:endnote w:type="continuationSeparator" w:id="0">
    <w:p w:rsidR="00EA55B1" w:rsidRDefault="00EA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B1" w:rsidRDefault="00EA55B1">
      <w:r>
        <w:separator/>
      </w:r>
    </w:p>
  </w:footnote>
  <w:footnote w:type="continuationSeparator" w:id="0">
    <w:p w:rsidR="00EA55B1" w:rsidRDefault="00EA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2019-05-10T14:06:00Z</dcterms:created>
  <dcterms:modified xsi:type="dcterms:W3CDTF">2019-05-10T14:06:00Z</dcterms:modified>
</cp:coreProperties>
</file>