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E4594" w:rsidRDefault="00E35BA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MUNDIREY IMPORTADORES, S.A. DE C.V.</w:t>
      </w:r>
      <w:r w:rsidR="003C2FFC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FE4594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35BA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35BAD">
        <w:rPr>
          <w:rFonts w:ascii="Times New Roman" w:hAnsi="Times New Roman"/>
          <w:b/>
          <w:sz w:val="32"/>
          <w:szCs w:val="32"/>
        </w:rPr>
        <w:t>10050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E35BAD" w:rsidRPr="00E35BAD">
        <w:rPr>
          <w:rFonts w:ascii="Times New Roman" w:hAnsi="Times New Roman"/>
          <w:b/>
          <w:sz w:val="28"/>
          <w:szCs w:val="24"/>
        </w:rPr>
        <w:t>OTROS SERVICIOS DE TRASLADO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5" w:rsidRDefault="009D5705">
      <w:r>
        <w:separator/>
      </w:r>
    </w:p>
  </w:endnote>
  <w:endnote w:type="continuationSeparator" w:id="0">
    <w:p w:rsidR="009D5705" w:rsidRDefault="009D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5" w:rsidRDefault="009D5705">
      <w:r>
        <w:separator/>
      </w:r>
    </w:p>
  </w:footnote>
  <w:footnote w:type="continuationSeparator" w:id="0">
    <w:p w:rsidR="009D5705" w:rsidRDefault="009D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2019-05-20T14:39:00Z</dcterms:created>
  <dcterms:modified xsi:type="dcterms:W3CDTF">2019-05-20T14:39:00Z</dcterms:modified>
</cp:coreProperties>
</file>