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4D151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CENTRO DE ESTUDIOS E INVESTIGACIONES PARA EL DESARROLLO DOCENTE CENID, A.C.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51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151D">
        <w:rPr>
          <w:rFonts w:ascii="Times New Roman" w:hAnsi="Times New Roman"/>
          <w:b/>
          <w:sz w:val="32"/>
          <w:szCs w:val="32"/>
        </w:rPr>
        <w:t>10084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4D151D" w:rsidRPr="004D151D">
        <w:rPr>
          <w:rFonts w:ascii="Times New Roman" w:hAnsi="Times New Roman"/>
          <w:b/>
          <w:sz w:val="28"/>
          <w:szCs w:val="24"/>
        </w:rPr>
        <w:t>SERVICIOS PROFESIONALES Y TECNICOS INTEGRALES</w:t>
      </w:r>
      <w:bookmarkStart w:id="0" w:name="_GoBack"/>
      <w:bookmarkEnd w:id="0"/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D409F">
        <w:rPr>
          <w:rFonts w:ascii="Times New Roman" w:hAnsi="Times New Roman"/>
          <w:sz w:val="24"/>
          <w:szCs w:val="24"/>
        </w:rPr>
        <w:t>sitaria, 21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1F" w:rsidRDefault="0085241F">
      <w:r>
        <w:separator/>
      </w:r>
    </w:p>
  </w:endnote>
  <w:endnote w:type="continuationSeparator" w:id="0">
    <w:p w:rsidR="0085241F" w:rsidRDefault="008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1F" w:rsidRDefault="0085241F">
      <w:r>
        <w:separator/>
      </w:r>
    </w:p>
  </w:footnote>
  <w:footnote w:type="continuationSeparator" w:id="0">
    <w:p w:rsidR="0085241F" w:rsidRDefault="008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1A33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151D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241F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D409F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2019-06-20T15:12:00Z</dcterms:created>
  <dcterms:modified xsi:type="dcterms:W3CDTF">2019-06-20T15:12:00Z</dcterms:modified>
</cp:coreProperties>
</file>