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1E5BFD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1E5BFD">
        <w:rPr>
          <w:rFonts w:ascii="Times New Roman" w:hAnsi="Times New Roman"/>
          <w:b/>
          <w:sz w:val="28"/>
          <w:szCs w:val="28"/>
          <w:lang w:val="es-MX"/>
        </w:rPr>
        <w:t>CORESA PARTES Y EQUIPOS, S.A.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E5BFD">
        <w:rPr>
          <w:rFonts w:ascii="Times New Roman" w:hAnsi="Times New Roman"/>
          <w:b/>
          <w:sz w:val="32"/>
          <w:szCs w:val="32"/>
        </w:rPr>
        <w:t>10111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 </w:t>
      </w:r>
      <w:r w:rsidR="001E5BFD" w:rsidRPr="001E5BFD">
        <w:rPr>
          <w:rFonts w:ascii="Times New Roman" w:hAnsi="Times New Roman"/>
          <w:b/>
          <w:sz w:val="28"/>
          <w:szCs w:val="24"/>
        </w:rPr>
        <w:t>SISTEMAS DE AIRE ACONDICIONADO, CALEFACCION Y DE REFRIGERACION INDUSTRIAL Y COMERCIAL</w:t>
      </w:r>
      <w:r w:rsidR="00B34D33" w:rsidRPr="00B34D33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C6" w:rsidRDefault="00BC39C6">
      <w:r>
        <w:separator/>
      </w:r>
    </w:p>
  </w:endnote>
  <w:endnote w:type="continuationSeparator" w:id="0">
    <w:p w:rsidR="00BC39C6" w:rsidRDefault="00BC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C6" w:rsidRDefault="00BC39C6">
      <w:r>
        <w:separator/>
      </w:r>
    </w:p>
  </w:footnote>
  <w:footnote w:type="continuationSeparator" w:id="0">
    <w:p w:rsidR="00BC39C6" w:rsidRDefault="00BC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2019-07-12T15:17:00Z</dcterms:created>
  <dcterms:modified xsi:type="dcterms:W3CDTF">2019-07-12T15:17:00Z</dcterms:modified>
</cp:coreProperties>
</file>