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6D71F0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NEXT ESTUDIOS</w:t>
      </w:r>
      <w:r w:rsidR="0026288D">
        <w:rPr>
          <w:rFonts w:ascii="Times New Roman" w:hAnsi="Times New Roman"/>
          <w:b/>
          <w:sz w:val="28"/>
          <w:szCs w:val="28"/>
          <w:lang w:val="es-MX"/>
        </w:rPr>
        <w:t>, S.A</w:t>
      </w:r>
      <w:r w:rsidR="001C2674">
        <w:rPr>
          <w:rFonts w:ascii="Times New Roman" w:hAnsi="Times New Roman"/>
          <w:b/>
          <w:sz w:val="28"/>
          <w:szCs w:val="28"/>
          <w:lang w:val="es-MX"/>
        </w:rPr>
        <w:t>.</w:t>
      </w:r>
      <w:r w:rsidR="001E5BFD" w:rsidRPr="001E5BFD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6E1121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D71F0">
        <w:rPr>
          <w:rFonts w:ascii="Times New Roman" w:hAnsi="Times New Roman"/>
          <w:b/>
          <w:sz w:val="32"/>
          <w:szCs w:val="32"/>
        </w:rPr>
        <w:t>10116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6D71F0" w:rsidRPr="006D71F0">
        <w:rPr>
          <w:rFonts w:ascii="Times New Roman" w:hAnsi="Times New Roman"/>
          <w:b/>
          <w:sz w:val="28"/>
          <w:szCs w:val="24"/>
        </w:rPr>
        <w:t>SERVICIOS DE LA INDUSTRIA FILMICA, DEL SONIDO Y DEL VIDEO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64266">
        <w:rPr>
          <w:rFonts w:ascii="Times New Roman" w:hAnsi="Times New Roman"/>
          <w:sz w:val="24"/>
          <w:szCs w:val="24"/>
        </w:rPr>
        <w:t>sitaria, 19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4C" w:rsidRDefault="009E124C">
      <w:r>
        <w:separator/>
      </w:r>
    </w:p>
  </w:endnote>
  <w:endnote w:type="continuationSeparator" w:id="0">
    <w:p w:rsidR="009E124C" w:rsidRDefault="009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4C" w:rsidRDefault="009E124C">
      <w:r>
        <w:separator/>
      </w:r>
    </w:p>
  </w:footnote>
  <w:footnote w:type="continuationSeparator" w:id="0">
    <w:p w:rsidR="009E124C" w:rsidRDefault="009E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4D33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2019-07-19T15:52:00Z</dcterms:created>
  <dcterms:modified xsi:type="dcterms:W3CDTF">2019-07-19T15:52:00Z</dcterms:modified>
</cp:coreProperties>
</file>