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C0390" w:rsidRDefault="0016318C" w:rsidP="009C039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CIRUGIA LAPARASCOPICA, S.A. DE C.V.</w:t>
      </w:r>
    </w:p>
    <w:p w:rsidR="009C0390" w:rsidRDefault="009C0390" w:rsidP="009C039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C0390" w:rsidRDefault="009C0390" w:rsidP="009C039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C0390" w:rsidRDefault="009C0390" w:rsidP="009C039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9C0390" w:rsidP="009C0390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A92ECA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</w:t>
      </w:r>
      <w:bookmarkStart w:id="0" w:name="_GoBack"/>
      <w:bookmarkEnd w:id="0"/>
      <w:r>
        <w:rPr>
          <w:rFonts w:ascii="Times New Roman" w:hAnsi="Times New Roman"/>
          <w:szCs w:val="24"/>
        </w:rPr>
        <w:t>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6318C">
        <w:rPr>
          <w:rFonts w:ascii="Times New Roman" w:hAnsi="Times New Roman"/>
          <w:b/>
          <w:sz w:val="32"/>
          <w:szCs w:val="32"/>
        </w:rPr>
        <w:t>10137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16318C" w:rsidRPr="0016318C">
        <w:rPr>
          <w:rFonts w:ascii="Times New Roman" w:hAnsi="Times New Roman"/>
          <w:b/>
          <w:sz w:val="28"/>
          <w:szCs w:val="24"/>
        </w:rPr>
        <w:t>EQUIPO E INSTRUMENTAL MEDICO Y DE LABORATORIO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37568">
        <w:rPr>
          <w:rFonts w:ascii="Times New Roman" w:hAnsi="Times New Roman"/>
          <w:sz w:val="24"/>
          <w:szCs w:val="24"/>
        </w:rPr>
        <w:t>sitaria, 16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01D" w:rsidRDefault="007D101D">
      <w:r>
        <w:separator/>
      </w:r>
    </w:p>
  </w:endnote>
  <w:endnote w:type="continuationSeparator" w:id="0">
    <w:p w:rsidR="007D101D" w:rsidRDefault="007D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01D" w:rsidRDefault="007D101D">
      <w:r>
        <w:separator/>
      </w:r>
    </w:p>
  </w:footnote>
  <w:footnote w:type="continuationSeparator" w:id="0">
    <w:p w:rsidR="007D101D" w:rsidRDefault="007D1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2019-08-16T17:18:00Z</dcterms:created>
  <dcterms:modified xsi:type="dcterms:W3CDTF">2019-08-16T17:18:00Z</dcterms:modified>
</cp:coreProperties>
</file>