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Pr="007C6B6E" w:rsidRDefault="007C6B6E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C6B6E">
        <w:rPr>
          <w:rFonts w:ascii="Times New Roman" w:hAnsi="Times New Roman"/>
          <w:b/>
          <w:sz w:val="28"/>
          <w:szCs w:val="28"/>
          <w:lang w:val="es-MX"/>
        </w:rPr>
        <w:t>SEGURIDAD REGIOMONTANA</w:t>
      </w:r>
      <w:r w:rsidR="00D41182" w:rsidRPr="007C6B6E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Pr="007C6B6E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 w:rsidRPr="007C6B6E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C6B6E">
        <w:rPr>
          <w:rFonts w:ascii="Times New Roman" w:hAnsi="Times New Roman"/>
          <w:b/>
          <w:sz w:val="32"/>
          <w:szCs w:val="32"/>
        </w:rPr>
        <w:t>10151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C6B6E" w:rsidRPr="007C6B6E">
        <w:rPr>
          <w:rFonts w:ascii="Times New Roman" w:hAnsi="Times New Roman"/>
          <w:b/>
          <w:sz w:val="28"/>
          <w:szCs w:val="24"/>
        </w:rPr>
        <w:t>PR</w:t>
      </w:r>
      <w:bookmarkStart w:id="0" w:name="_GoBack"/>
      <w:bookmarkEnd w:id="0"/>
      <w:r w:rsidR="007C6B6E" w:rsidRPr="007C6B6E">
        <w:rPr>
          <w:rFonts w:ascii="Times New Roman" w:hAnsi="Times New Roman"/>
          <w:b/>
          <w:sz w:val="28"/>
          <w:szCs w:val="24"/>
        </w:rPr>
        <w:t>ENDAS DE SEGURIDAD Y PROTECCION PERSONAL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90" w:rsidRDefault="00DB2990">
      <w:r>
        <w:separator/>
      </w:r>
    </w:p>
  </w:endnote>
  <w:endnote w:type="continuationSeparator" w:id="0">
    <w:p w:rsidR="00DB2990" w:rsidRDefault="00DB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90" w:rsidRDefault="00DB2990">
      <w:r>
        <w:separator/>
      </w:r>
    </w:p>
  </w:footnote>
  <w:footnote w:type="continuationSeparator" w:id="0">
    <w:p w:rsidR="00DB2990" w:rsidRDefault="00DB2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4774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4E8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6B6E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0229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22C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30C74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2990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2019-08-22T17:02:00Z</dcterms:created>
  <dcterms:modified xsi:type="dcterms:W3CDTF">2019-08-22T17:02:00Z</dcterms:modified>
</cp:coreProperties>
</file>