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883D2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OCAÑAS IBARRA GABRIELA MARGARITA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82A3C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558B3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83D20">
        <w:rPr>
          <w:rFonts w:ascii="Times New Roman" w:hAnsi="Times New Roman"/>
          <w:b/>
          <w:sz w:val="32"/>
          <w:szCs w:val="32"/>
        </w:rPr>
        <w:t>10186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83D20" w:rsidRPr="00883D20">
        <w:rPr>
          <w:rFonts w:ascii="Times New Roman" w:hAnsi="Times New Roman"/>
          <w:b/>
          <w:sz w:val="28"/>
          <w:szCs w:val="24"/>
        </w:rPr>
        <w:t>PRO</w:t>
      </w:r>
      <w:bookmarkStart w:id="0" w:name="_GoBack"/>
      <w:bookmarkEnd w:id="0"/>
      <w:r w:rsidR="00883D20" w:rsidRPr="00883D20">
        <w:rPr>
          <w:rFonts w:ascii="Times New Roman" w:hAnsi="Times New Roman"/>
          <w:b/>
          <w:sz w:val="28"/>
          <w:szCs w:val="24"/>
        </w:rPr>
        <w:t>DUCTOS ALIMENTICIOS PARA PERSONAS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F5" w:rsidRDefault="00882CF5">
      <w:r>
        <w:separator/>
      </w:r>
    </w:p>
  </w:endnote>
  <w:endnote w:type="continuationSeparator" w:id="0">
    <w:p w:rsidR="00882CF5" w:rsidRDefault="0088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F5" w:rsidRDefault="00882CF5">
      <w:r>
        <w:separator/>
      </w:r>
    </w:p>
  </w:footnote>
  <w:footnote w:type="continuationSeparator" w:id="0">
    <w:p w:rsidR="00882CF5" w:rsidRDefault="0088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2CF5"/>
    <w:rsid w:val="008835AA"/>
    <w:rsid w:val="00883D20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4C4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2A3C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2019-09-23T15:44:00Z</dcterms:created>
  <dcterms:modified xsi:type="dcterms:W3CDTF">2019-09-23T15:44:00Z</dcterms:modified>
</cp:coreProperties>
</file>