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E33844" w:rsidRDefault="003745FD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VITAMEX COMERCIAL</w:t>
      </w:r>
      <w:r w:rsidR="002739A9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2034C8" w:rsidRPr="00E33844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E33844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2739A9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3745FD">
        <w:rPr>
          <w:rFonts w:ascii="Times New Roman" w:hAnsi="Times New Roman"/>
          <w:b/>
          <w:sz w:val="32"/>
          <w:szCs w:val="32"/>
        </w:rPr>
        <w:t>10192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3745FD" w:rsidRPr="003745FD">
        <w:rPr>
          <w:rFonts w:ascii="Times New Roman" w:hAnsi="Times New Roman"/>
          <w:b/>
          <w:sz w:val="28"/>
          <w:szCs w:val="24"/>
        </w:rPr>
        <w:t>EQUIPO E INSTRUMENTAL MEDICO Y DE LABORATORIO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 xml:space="preserve">el mes de </w:t>
      </w:r>
      <w:r w:rsidR="002034C8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3745FD">
        <w:rPr>
          <w:rFonts w:ascii="Times New Roman" w:hAnsi="Times New Roman"/>
          <w:sz w:val="24"/>
          <w:szCs w:val="24"/>
        </w:rPr>
        <w:t>sitaria, 27</w:t>
      </w:r>
      <w:r w:rsidR="002034C8">
        <w:rPr>
          <w:rFonts w:ascii="Times New Roman" w:hAnsi="Times New Roman"/>
          <w:sz w:val="24"/>
          <w:szCs w:val="24"/>
        </w:rPr>
        <w:t xml:space="preserve"> de septiembre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64B" w:rsidRDefault="000A164B">
      <w:r>
        <w:separator/>
      </w:r>
    </w:p>
  </w:endnote>
  <w:endnote w:type="continuationSeparator" w:id="0">
    <w:p w:rsidR="000A164B" w:rsidRDefault="000A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64B" w:rsidRDefault="000A164B">
      <w:r>
        <w:separator/>
      </w:r>
    </w:p>
  </w:footnote>
  <w:footnote w:type="continuationSeparator" w:id="0">
    <w:p w:rsidR="000A164B" w:rsidRDefault="000A1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A5358"/>
    <w:rsid w:val="004A5564"/>
    <w:rsid w:val="004B21E8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D65DE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2019-09-27T16:25:00Z</dcterms:created>
  <dcterms:modified xsi:type="dcterms:W3CDTF">2019-09-27T16:25:00Z</dcterms:modified>
</cp:coreProperties>
</file>