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811166" w:rsidRDefault="0081116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11166">
        <w:rPr>
          <w:rFonts w:ascii="Times New Roman" w:hAnsi="Times New Roman"/>
          <w:b/>
          <w:sz w:val="28"/>
          <w:szCs w:val="28"/>
          <w:lang w:val="en-US"/>
        </w:rPr>
        <w:t>OPEN BIT</w:t>
      </w:r>
      <w:r w:rsidR="00B77F80" w:rsidRPr="00811166">
        <w:rPr>
          <w:rFonts w:ascii="Times New Roman" w:hAnsi="Times New Roman"/>
          <w:b/>
          <w:sz w:val="28"/>
          <w:szCs w:val="28"/>
          <w:lang w:val="en-US"/>
        </w:rPr>
        <w:t>, S.A.</w:t>
      </w:r>
      <w:r w:rsidR="00804249" w:rsidRPr="00811166">
        <w:rPr>
          <w:rFonts w:ascii="Times New Roman" w:hAnsi="Times New Roman"/>
          <w:b/>
          <w:sz w:val="28"/>
          <w:szCs w:val="28"/>
          <w:lang w:val="en-US"/>
        </w:rPr>
        <w:t xml:space="preserve"> DE C.V.</w:t>
      </w:r>
      <w:r w:rsidR="00CA6480" w:rsidRPr="0081116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034C8" w:rsidRPr="00811166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811166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11166">
        <w:rPr>
          <w:rFonts w:ascii="Times New Roman" w:hAnsi="Times New Roman"/>
          <w:b/>
          <w:sz w:val="32"/>
          <w:szCs w:val="32"/>
        </w:rPr>
        <w:t>10221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EQUIPO Y APARATOS DE COMUNICACIONES Y TELECOMUNICACIONES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ED" w:rsidRDefault="002E51ED">
      <w:r>
        <w:separator/>
      </w:r>
    </w:p>
  </w:endnote>
  <w:endnote w:type="continuationSeparator" w:id="0">
    <w:p w:rsidR="002E51ED" w:rsidRDefault="002E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ED" w:rsidRDefault="002E51ED">
      <w:r>
        <w:separator/>
      </w:r>
    </w:p>
  </w:footnote>
  <w:footnote w:type="continuationSeparator" w:id="0">
    <w:p w:rsidR="002E51ED" w:rsidRDefault="002E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2019-10-07T20:02:00Z</dcterms:created>
  <dcterms:modified xsi:type="dcterms:W3CDTF">2019-10-07T20:02:00Z</dcterms:modified>
</cp:coreProperties>
</file>