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C527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ANDAMIOS Y MAQUINARIA DE MEXICO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C527A">
        <w:rPr>
          <w:rFonts w:ascii="Times New Roman" w:hAnsi="Times New Roman"/>
          <w:b/>
          <w:sz w:val="32"/>
          <w:szCs w:val="32"/>
        </w:rPr>
        <w:t>10245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BC527A" w:rsidRPr="00BC527A">
        <w:rPr>
          <w:rFonts w:ascii="Times New Roman" w:hAnsi="Times New Roman"/>
          <w:b/>
          <w:sz w:val="28"/>
          <w:szCs w:val="24"/>
        </w:rPr>
        <w:t>MAQUINARIA Y EQUIPO DE CONSTRUCCION</w:t>
      </w:r>
      <w:bookmarkStart w:id="0" w:name="_GoBack"/>
      <w:bookmarkEnd w:id="0"/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9A" w:rsidRDefault="0080189A">
      <w:r>
        <w:separator/>
      </w:r>
    </w:p>
  </w:endnote>
  <w:endnote w:type="continuationSeparator" w:id="0">
    <w:p w:rsidR="0080189A" w:rsidRDefault="008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9A" w:rsidRDefault="0080189A">
      <w:r>
        <w:separator/>
      </w:r>
    </w:p>
  </w:footnote>
  <w:footnote w:type="continuationSeparator" w:id="0">
    <w:p w:rsidR="0080189A" w:rsidRDefault="0080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89A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527A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AD13D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2019-10-17T21:19:00Z</dcterms:created>
  <dcterms:modified xsi:type="dcterms:W3CDTF">2019-10-17T21:19:00Z</dcterms:modified>
</cp:coreProperties>
</file>