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7E1B8A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VILLASUSA GARZA ALEX ADRIEL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7E1B8A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</w:t>
      </w:r>
      <w:bookmarkStart w:id="0" w:name="_GoBack"/>
      <w:bookmarkEnd w:id="0"/>
      <w:r>
        <w:rPr>
          <w:rFonts w:ascii="Times New Roman" w:hAnsi="Times New Roman"/>
          <w:szCs w:val="24"/>
        </w:rPr>
        <w:t>ero</w:t>
      </w:r>
      <w:r>
        <w:rPr>
          <w:rFonts w:ascii="Times New Roman" w:hAnsi="Times New Roman"/>
          <w:b/>
          <w:szCs w:val="24"/>
        </w:rPr>
        <w:t xml:space="preserve">: </w:t>
      </w:r>
      <w:r w:rsidR="007E1B8A">
        <w:rPr>
          <w:rFonts w:ascii="Times New Roman" w:hAnsi="Times New Roman"/>
          <w:b/>
          <w:sz w:val="32"/>
          <w:szCs w:val="32"/>
        </w:rPr>
        <w:t>10275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7E1B8A" w:rsidRPr="007E1B8A">
        <w:rPr>
          <w:rFonts w:ascii="Times New Roman" w:hAnsi="Times New Roman"/>
          <w:b/>
          <w:sz w:val="28"/>
          <w:szCs w:val="24"/>
        </w:rPr>
        <w:t>MANTENIMIENTO Y REHABILITACION DE OBRAS DE URBANIZACION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AB451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B4517">
        <w:rPr>
          <w:rFonts w:ascii="Times New Roman" w:hAnsi="Times New Roman"/>
          <w:sz w:val="24"/>
          <w:szCs w:val="24"/>
        </w:rPr>
        <w:t>sitaria, 01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BB" w:rsidRDefault="00FE29BB">
      <w:r>
        <w:separator/>
      </w:r>
    </w:p>
  </w:endnote>
  <w:endnote w:type="continuationSeparator" w:id="0">
    <w:p w:rsidR="00FE29BB" w:rsidRDefault="00FE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BB" w:rsidRDefault="00FE29BB">
      <w:r>
        <w:separator/>
      </w:r>
    </w:p>
  </w:footnote>
  <w:footnote w:type="continuationSeparator" w:id="0">
    <w:p w:rsidR="00FE29BB" w:rsidRDefault="00FE2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430934C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2019-11-04T21:09:00Z</dcterms:created>
  <dcterms:modified xsi:type="dcterms:W3CDTF">2019-11-04T21:09:00Z</dcterms:modified>
</cp:coreProperties>
</file>