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3AA2" w:rsidRDefault="00153AA2" w:rsidP="00153AA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IRCAMAVI, S.A. DE C.V.</w:t>
      </w:r>
    </w:p>
    <w:p w:rsidR="00153AA2" w:rsidRDefault="00153AA2" w:rsidP="00153AA2">
      <w:pPr>
        <w:jc w:val="both"/>
        <w:rPr>
          <w:rFonts w:ascii="Times New Roman" w:hAnsi="Times New Roman"/>
          <w:b/>
          <w:sz w:val="28"/>
          <w:szCs w:val="28"/>
          <w:lang w:val="es-MX"/>
        </w:rPr>
      </w:pPr>
    </w:p>
    <w:p w:rsidR="00153AA2" w:rsidRDefault="00153AA2" w:rsidP="00153AA2">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153AA2" w:rsidRDefault="00153AA2" w:rsidP="00153AA2">
      <w:pPr>
        <w:jc w:val="both"/>
        <w:rPr>
          <w:rFonts w:ascii="Times New Roman" w:hAnsi="Times New Roman"/>
          <w:szCs w:val="24"/>
          <w:lang w:val="es-MX"/>
        </w:rPr>
      </w:pPr>
    </w:p>
    <w:p w:rsidR="0076109C" w:rsidRPr="0003225C" w:rsidRDefault="00153AA2" w:rsidP="00153AA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3214 </w:t>
      </w:r>
      <w:r>
        <w:rPr>
          <w:rFonts w:ascii="Times New Roman" w:hAnsi="Times New Roman"/>
          <w:szCs w:val="24"/>
        </w:rPr>
        <w:t xml:space="preserve">con el giro: </w:t>
      </w:r>
      <w:r>
        <w:rPr>
          <w:rFonts w:ascii="Times New Roman" w:hAnsi="Times New Roman"/>
          <w:b/>
          <w:sz w:val="28"/>
          <w:szCs w:val="28"/>
        </w:rPr>
        <w:t xml:space="preserve"> MOBILIARIO, MATERIAL Y UTILES DE OFICINA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1D" w:rsidRDefault="00CB0A1D">
      <w:r>
        <w:separator/>
      </w:r>
    </w:p>
  </w:endnote>
  <w:endnote w:type="continuationSeparator" w:id="0">
    <w:p w:rsidR="00CB0A1D" w:rsidRDefault="00C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1D" w:rsidRDefault="00CB0A1D">
      <w:r>
        <w:separator/>
      </w:r>
    </w:p>
  </w:footnote>
  <w:footnote w:type="continuationSeparator" w:id="0">
    <w:p w:rsidR="00CB0A1D" w:rsidRDefault="00CB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AA2"/>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0A1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0771087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2019-09-03T18:44:00Z</dcterms:created>
  <dcterms:modified xsi:type="dcterms:W3CDTF">2019-09-03T18:44:00Z</dcterms:modified>
</cp:coreProperties>
</file>