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63434" w:rsidRDefault="00E63434" w:rsidP="00E6343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VILLARREAL VARGAS RODOLFO  </w:t>
      </w:r>
    </w:p>
    <w:p w:rsidR="00E63434" w:rsidRDefault="00E63434" w:rsidP="00E6343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63434" w:rsidRDefault="00E63434" w:rsidP="00E6343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63434" w:rsidRDefault="00E63434" w:rsidP="00E6343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63434" w:rsidP="00E6343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</w:t>
      </w:r>
      <w:bookmarkStart w:id="0" w:name="_GoBack"/>
      <w:bookmarkEnd w:id="0"/>
      <w:r>
        <w:rPr>
          <w:rFonts w:ascii="Times New Roman" w:hAnsi="Times New Roman"/>
          <w:szCs w:val="24"/>
        </w:rPr>
        <w:t>o que la persona física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4284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OBRA PUBLICA EN BIENES PROPIOS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18" w:rsidRDefault="00FB2718">
      <w:r>
        <w:separator/>
      </w:r>
    </w:p>
  </w:endnote>
  <w:endnote w:type="continuationSeparator" w:id="0">
    <w:p w:rsidR="00FB2718" w:rsidRDefault="00FB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18" w:rsidRDefault="00FB2718">
      <w:r>
        <w:separator/>
      </w:r>
    </w:p>
  </w:footnote>
  <w:footnote w:type="continuationSeparator" w:id="0">
    <w:p w:rsidR="00FB2718" w:rsidRDefault="00FB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C13C9"/>
    <w:rsid w:val="00CC792C"/>
    <w:rsid w:val="00CC7C69"/>
    <w:rsid w:val="00CD3949"/>
    <w:rsid w:val="00CD3B45"/>
    <w:rsid w:val="00CD6300"/>
    <w:rsid w:val="00CD654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434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718"/>
    <w:rsid w:val="00FB2F90"/>
    <w:rsid w:val="00FB490C"/>
    <w:rsid w:val="00FB4A11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2019-08-27T14:39:00Z</dcterms:created>
  <dcterms:modified xsi:type="dcterms:W3CDTF">2019-08-27T14:39:00Z</dcterms:modified>
</cp:coreProperties>
</file>