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79602C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ALTA ASOCIADOS</w:t>
      </w:r>
      <w:r w:rsidR="00B710A2">
        <w:rPr>
          <w:rFonts w:ascii="Times New Roman" w:hAnsi="Times New Roman"/>
          <w:b/>
          <w:sz w:val="28"/>
          <w:szCs w:val="28"/>
          <w:lang w:val="es-MX"/>
        </w:rPr>
        <w:t>, S.A.</w:t>
      </w:r>
      <w:r w:rsidR="00176E77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8456E4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9602C">
        <w:rPr>
          <w:rFonts w:ascii="Times New Roman" w:hAnsi="Times New Roman"/>
          <w:b/>
          <w:sz w:val="32"/>
          <w:szCs w:val="32"/>
        </w:rPr>
        <w:t>5144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bookmarkStart w:id="0" w:name="_GoBack"/>
      <w:bookmarkEnd w:id="0"/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79602C">
        <w:rPr>
          <w:rFonts w:ascii="Times New Roman" w:hAnsi="Times New Roman"/>
          <w:b/>
          <w:sz w:val="28"/>
          <w:szCs w:val="24"/>
        </w:rPr>
        <w:t>SERVICIOS DE VIGILAN</w:t>
      </w:r>
      <w:r w:rsidR="0079602C" w:rsidRPr="0079602C">
        <w:rPr>
          <w:rFonts w:ascii="Times New Roman" w:hAnsi="Times New Roman"/>
          <w:b/>
          <w:sz w:val="28"/>
          <w:szCs w:val="24"/>
        </w:rPr>
        <w:t>CIA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F2B18">
        <w:rPr>
          <w:rFonts w:ascii="Times New Roman" w:hAnsi="Times New Roman"/>
          <w:sz w:val="24"/>
          <w:szCs w:val="24"/>
        </w:rPr>
        <w:t>sitaria, 15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5D" w:rsidRDefault="0005085D">
      <w:r>
        <w:separator/>
      </w:r>
    </w:p>
  </w:endnote>
  <w:endnote w:type="continuationSeparator" w:id="0">
    <w:p w:rsidR="0005085D" w:rsidRDefault="0005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5D" w:rsidRDefault="0005085D">
      <w:r>
        <w:separator/>
      </w:r>
    </w:p>
  </w:footnote>
  <w:footnote w:type="continuationSeparator" w:id="0">
    <w:p w:rsidR="0005085D" w:rsidRDefault="00050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085D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02C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7611789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2019-11-19T22:42:00Z</dcterms:created>
  <dcterms:modified xsi:type="dcterms:W3CDTF">2019-11-19T22:42:00Z</dcterms:modified>
</cp:coreProperties>
</file>