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Pr="006566B7" w:rsidRDefault="006566B7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566B7">
        <w:rPr>
          <w:rFonts w:ascii="Times New Roman" w:hAnsi="Times New Roman"/>
          <w:b/>
          <w:sz w:val="28"/>
          <w:szCs w:val="28"/>
          <w:lang w:val="en-US"/>
        </w:rPr>
        <w:t>BLUE INFORMATION TECHNOLOGY SOLUTIONS</w:t>
      </w:r>
      <w:r w:rsidR="00D41182" w:rsidRPr="006566B7">
        <w:rPr>
          <w:rFonts w:ascii="Times New Roman" w:hAnsi="Times New Roman"/>
          <w:b/>
          <w:sz w:val="28"/>
          <w:szCs w:val="28"/>
          <w:lang w:val="en-US"/>
        </w:rPr>
        <w:t>, S.A. DE C.V.</w:t>
      </w:r>
      <w:proofErr w:type="gramEnd"/>
    </w:p>
    <w:p w:rsidR="00D569E3" w:rsidRPr="006566B7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 w:rsidRPr="006566B7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566B7">
        <w:rPr>
          <w:rFonts w:ascii="Times New Roman" w:hAnsi="Times New Roman"/>
          <w:b/>
          <w:sz w:val="32"/>
          <w:szCs w:val="32"/>
        </w:rPr>
        <w:t>6753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566B7" w:rsidRPr="006566B7">
        <w:rPr>
          <w:rFonts w:ascii="Times New Roman" w:hAnsi="Times New Roman"/>
          <w:b/>
          <w:sz w:val="28"/>
          <w:szCs w:val="24"/>
        </w:rPr>
        <w:t>BIENES INFORMATICOS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CC" w:rsidRDefault="001702CC">
      <w:r>
        <w:separator/>
      </w:r>
    </w:p>
  </w:endnote>
  <w:endnote w:type="continuationSeparator" w:id="0">
    <w:p w:rsidR="001702CC" w:rsidRDefault="0017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CC" w:rsidRDefault="001702CC">
      <w:r>
        <w:separator/>
      </w:r>
    </w:p>
  </w:footnote>
  <w:footnote w:type="continuationSeparator" w:id="0">
    <w:p w:rsidR="001702CC" w:rsidRDefault="0017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02CC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566B7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2019-08-23T13:51:00Z</dcterms:created>
  <dcterms:modified xsi:type="dcterms:W3CDTF">2019-08-23T13:51:00Z</dcterms:modified>
</cp:coreProperties>
</file>