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F2499" w:rsidRDefault="007F2499" w:rsidP="007F2499">
      <w:pPr>
        <w:tabs>
          <w:tab w:val="left" w:pos="1455"/>
        </w:tabs>
        <w:jc w:val="both"/>
        <w:rPr>
          <w:rFonts w:ascii="Times New Roman" w:hAnsi="Times New Roman"/>
          <w:b/>
          <w:sz w:val="28"/>
          <w:szCs w:val="28"/>
          <w:lang w:val="es-MX"/>
        </w:rPr>
      </w:pPr>
      <w:r>
        <w:rPr>
          <w:rFonts w:ascii="Times New Roman" w:hAnsi="Times New Roman"/>
          <w:b/>
          <w:sz w:val="28"/>
          <w:szCs w:val="28"/>
          <w:lang w:val="es-MX"/>
        </w:rPr>
        <w:t>SEGUROS INBURSA, S.A. GRUPO FINANCIERO INBURSA</w:t>
      </w:r>
    </w:p>
    <w:p w:rsidR="007F2499" w:rsidRDefault="007F2499" w:rsidP="007F249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F2499" w:rsidRDefault="007F2499" w:rsidP="007F2499">
      <w:pPr>
        <w:jc w:val="both"/>
        <w:rPr>
          <w:rFonts w:ascii="Times New Roman" w:hAnsi="Times New Roman"/>
          <w:szCs w:val="24"/>
          <w:lang w:val="es-MX"/>
        </w:rPr>
      </w:pPr>
      <w:r>
        <w:rPr>
          <w:rFonts w:ascii="Times New Roman" w:hAnsi="Times New Roman"/>
          <w:szCs w:val="24"/>
          <w:lang w:val="es-MX"/>
        </w:rPr>
        <w:t xml:space="preserve"> P R E S E NT E.-</w:t>
      </w:r>
    </w:p>
    <w:p w:rsidR="007F2499" w:rsidRDefault="007F2499" w:rsidP="007F2499">
      <w:pPr>
        <w:jc w:val="both"/>
        <w:rPr>
          <w:rFonts w:ascii="Times New Roman" w:hAnsi="Times New Roman"/>
          <w:szCs w:val="24"/>
          <w:lang w:val="es-MX"/>
        </w:rPr>
      </w:pPr>
    </w:p>
    <w:p w:rsidR="0076109C" w:rsidRPr="0003225C" w:rsidRDefault="007F2499" w:rsidP="007F249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w:t>
      </w:r>
      <w:bookmarkStart w:id="0" w:name="_GoBack"/>
      <w:bookmarkEnd w:id="0"/>
      <w:r>
        <w:rPr>
          <w:rFonts w:ascii="Times New Roman" w:hAnsi="Times New Roman"/>
          <w:szCs w:val="24"/>
        </w:rPr>
        <w:t>úmero</w:t>
      </w:r>
      <w:r>
        <w:rPr>
          <w:rFonts w:ascii="Times New Roman" w:hAnsi="Times New Roman"/>
          <w:b/>
          <w:szCs w:val="24"/>
        </w:rPr>
        <w:t xml:space="preserve">: </w:t>
      </w:r>
      <w:r>
        <w:rPr>
          <w:rFonts w:ascii="Times New Roman" w:hAnsi="Times New Roman"/>
          <w:b/>
          <w:sz w:val="32"/>
          <w:szCs w:val="32"/>
        </w:rPr>
        <w:t xml:space="preserve">8844 </w:t>
      </w:r>
      <w:r>
        <w:rPr>
          <w:rFonts w:ascii="Times New Roman" w:hAnsi="Times New Roman"/>
          <w:szCs w:val="24"/>
        </w:rPr>
        <w:t xml:space="preserve">con el giro: </w:t>
      </w:r>
      <w:r>
        <w:rPr>
          <w:rFonts w:ascii="Times New Roman" w:hAnsi="Times New Roman"/>
          <w:b/>
          <w:sz w:val="28"/>
          <w:szCs w:val="28"/>
        </w:rPr>
        <w:t xml:space="preserve"> </w:t>
      </w:r>
      <w:r w:rsidRPr="007F2499">
        <w:rPr>
          <w:rFonts w:ascii="Times New Roman" w:hAnsi="Times New Roman"/>
          <w:b/>
          <w:sz w:val="28"/>
          <w:szCs w:val="28"/>
        </w:rPr>
        <w:t>SEGURO DE BIENES PATRIMONIALES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76" w:rsidRDefault="00C32E76">
      <w:r>
        <w:separator/>
      </w:r>
    </w:p>
  </w:endnote>
  <w:endnote w:type="continuationSeparator" w:id="0">
    <w:p w:rsidR="00C32E76" w:rsidRDefault="00C3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76" w:rsidRDefault="00C32E76">
      <w:r>
        <w:separator/>
      </w:r>
    </w:p>
  </w:footnote>
  <w:footnote w:type="continuationSeparator" w:id="0">
    <w:p w:rsidR="00C32E76" w:rsidRDefault="00C3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2499"/>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2E76"/>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2607768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2019-05-24T16:09:00Z</dcterms:created>
  <dcterms:modified xsi:type="dcterms:W3CDTF">2019-05-24T16:09:00Z</dcterms:modified>
</cp:coreProperties>
</file>