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FB0DA6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LA COSTA REGIA, S.A.</w:t>
      </w:r>
      <w:r w:rsidR="00F97B83">
        <w:rPr>
          <w:rFonts w:ascii="Times New Roman" w:hAnsi="Times New Roman"/>
          <w:b/>
          <w:sz w:val="28"/>
          <w:szCs w:val="28"/>
          <w:lang w:val="es-MX"/>
        </w:rPr>
        <w:t xml:space="preserve"> DE</w:t>
      </w:r>
      <w:r w:rsidR="006B5937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7D5D5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B593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B0DA6">
        <w:rPr>
          <w:rFonts w:ascii="Times New Roman" w:hAnsi="Times New Roman"/>
          <w:b/>
          <w:sz w:val="32"/>
          <w:szCs w:val="32"/>
        </w:rPr>
        <w:t>9</w:t>
      </w:r>
      <w:bookmarkStart w:id="0" w:name="_GoBack"/>
      <w:bookmarkEnd w:id="0"/>
      <w:r w:rsidR="00FB0DA6">
        <w:rPr>
          <w:rFonts w:ascii="Times New Roman" w:hAnsi="Times New Roman"/>
          <w:b/>
          <w:sz w:val="32"/>
          <w:szCs w:val="32"/>
        </w:rPr>
        <w:t>081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FB0DA6" w:rsidRPr="00FB0DA6">
        <w:rPr>
          <w:rFonts w:ascii="Times New Roman" w:hAnsi="Times New Roman"/>
          <w:b/>
          <w:sz w:val="28"/>
          <w:szCs w:val="24"/>
        </w:rPr>
        <w:t>PRODUCTOS ALIMENTICIOS PARA PERSONAS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F3" w:rsidRDefault="00F20CF3">
      <w:r>
        <w:separator/>
      </w:r>
    </w:p>
  </w:endnote>
  <w:endnote w:type="continuationSeparator" w:id="0">
    <w:p w:rsidR="00F20CF3" w:rsidRDefault="00F2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F3" w:rsidRDefault="00F20CF3">
      <w:r>
        <w:separator/>
      </w:r>
    </w:p>
  </w:footnote>
  <w:footnote w:type="continuationSeparator" w:id="0">
    <w:p w:rsidR="00F20CF3" w:rsidRDefault="00F20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0CF3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0DA6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B54252B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2019-11-01T16:24:00Z</dcterms:created>
  <dcterms:modified xsi:type="dcterms:W3CDTF">2019-11-01T16:24:00Z</dcterms:modified>
</cp:coreProperties>
</file>