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FE1C5F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E1C5F">
        <w:rPr>
          <w:rFonts w:ascii="Times New Roman" w:hAnsi="Times New Roman"/>
          <w:b/>
          <w:sz w:val="28"/>
          <w:szCs w:val="28"/>
          <w:lang w:val="es-MX"/>
        </w:rPr>
        <w:t>MARTINEZ PUENTE PEDRO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E1C5F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1C5F">
        <w:rPr>
          <w:rFonts w:ascii="Times New Roman" w:hAnsi="Times New Roman"/>
          <w:b/>
          <w:sz w:val="32"/>
          <w:szCs w:val="32"/>
        </w:rPr>
        <w:t>0268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E1C5F" w:rsidRPr="00FE1C5F">
        <w:rPr>
          <w:rFonts w:ascii="Times New Roman" w:hAnsi="Times New Roman"/>
          <w:b/>
          <w:sz w:val="28"/>
          <w:szCs w:val="24"/>
        </w:rPr>
        <w:t>Componentes y Equipos para Distribución y Sistemas de Acondi</w:t>
      </w:r>
      <w:bookmarkStart w:id="0" w:name="_GoBack"/>
      <w:bookmarkEnd w:id="0"/>
      <w:r w:rsidR="00FE1C5F" w:rsidRPr="00FE1C5F">
        <w:rPr>
          <w:rFonts w:ascii="Times New Roman" w:hAnsi="Times New Roman"/>
          <w:b/>
          <w:sz w:val="28"/>
          <w:szCs w:val="24"/>
        </w:rPr>
        <w:t>cionamiento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20" w:rsidRDefault="005C5520">
      <w:r>
        <w:separator/>
      </w:r>
    </w:p>
  </w:endnote>
  <w:endnote w:type="continuationSeparator" w:id="0">
    <w:p w:rsidR="005C5520" w:rsidRDefault="005C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20" w:rsidRDefault="005C5520">
      <w:r>
        <w:separator/>
      </w:r>
    </w:p>
  </w:footnote>
  <w:footnote w:type="continuationSeparator" w:id="0">
    <w:p w:rsidR="005C5520" w:rsidRDefault="005C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552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1C5F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1B82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2020-10-28T21:46:00Z</dcterms:created>
  <dcterms:modified xsi:type="dcterms:W3CDTF">2020-10-28T21:46:00Z</dcterms:modified>
</cp:coreProperties>
</file>