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3227A" w:rsidRDefault="0093227A" w:rsidP="0093227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BAEZ ACUÑA MARIA DE LOS ANGELES</w:t>
      </w:r>
    </w:p>
    <w:p w:rsidR="0093227A" w:rsidRDefault="0093227A" w:rsidP="0093227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3227A" w:rsidRDefault="0093227A" w:rsidP="0093227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3227A" w:rsidRDefault="0093227A" w:rsidP="0093227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3227A" w:rsidP="0093227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</w:t>
      </w:r>
      <w:bookmarkStart w:id="0" w:name="_GoBack"/>
      <w:bookmarkEnd w:id="0"/>
      <w:r>
        <w:rPr>
          <w:rFonts w:ascii="Times New Roman" w:hAnsi="Times New Roman"/>
          <w:szCs w:val="24"/>
        </w:rPr>
        <w:t>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0923 </w:t>
      </w:r>
      <w:r>
        <w:rPr>
          <w:rFonts w:ascii="Times New Roman" w:hAnsi="Times New Roman"/>
          <w:szCs w:val="24"/>
        </w:rPr>
        <w:t xml:space="preserve">con el giro:  </w:t>
      </w:r>
      <w:r w:rsidRPr="0093227A">
        <w:rPr>
          <w:rFonts w:ascii="Times New Roman" w:hAnsi="Times New Roman"/>
          <w:b/>
          <w:sz w:val="28"/>
          <w:szCs w:val="24"/>
        </w:rPr>
        <w:t>Equipos y Suministros para Impresión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8A" w:rsidRDefault="008D6C8A">
      <w:r>
        <w:separator/>
      </w:r>
    </w:p>
  </w:endnote>
  <w:endnote w:type="continuationSeparator" w:id="0">
    <w:p w:rsidR="008D6C8A" w:rsidRDefault="008D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8A" w:rsidRDefault="008D6C8A">
      <w:r>
        <w:separator/>
      </w:r>
    </w:p>
  </w:footnote>
  <w:footnote w:type="continuationSeparator" w:id="0">
    <w:p w:rsidR="008D6C8A" w:rsidRDefault="008D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6C8A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227A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40BAA8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2020-11-30T20:51:00Z</dcterms:created>
  <dcterms:modified xsi:type="dcterms:W3CDTF">2020-11-30T20:51:00Z</dcterms:modified>
</cp:coreProperties>
</file>