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B76A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OMAÑA LOPEZ VICTOR ALFONSO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B76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B76A9">
        <w:rPr>
          <w:rFonts w:ascii="Times New Roman" w:hAnsi="Times New Roman"/>
          <w:b/>
          <w:sz w:val="32"/>
          <w:szCs w:val="32"/>
        </w:rPr>
        <w:t>10351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B76A9" w:rsidRPr="005B76A9">
        <w:rPr>
          <w:rFonts w:ascii="Times New Roman" w:hAnsi="Times New Roman"/>
          <w:b/>
          <w:sz w:val="28"/>
          <w:szCs w:val="24"/>
        </w:rPr>
        <w:t>ALIMENTOS</w:t>
      </w:r>
      <w:r w:rsidR="005B76A9">
        <w:rPr>
          <w:rFonts w:ascii="Times New Roman" w:hAnsi="Times New Roman"/>
          <w:b/>
          <w:sz w:val="28"/>
          <w:szCs w:val="24"/>
        </w:rPr>
        <w:t>,</w:t>
      </w:r>
      <w:r w:rsidR="005B76A9" w:rsidRPr="005B76A9">
        <w:rPr>
          <w:rFonts w:ascii="Times New Roman" w:hAnsi="Times New Roman"/>
          <w:b/>
          <w:sz w:val="28"/>
          <w:szCs w:val="24"/>
        </w:rPr>
        <w:t xml:space="preserve"> BEBIDAS Y TABACO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65" w:rsidRDefault="00CB3F65">
      <w:r>
        <w:separator/>
      </w:r>
    </w:p>
  </w:endnote>
  <w:endnote w:type="continuationSeparator" w:id="0">
    <w:p w:rsidR="00CB3F65" w:rsidRDefault="00C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65" w:rsidRDefault="00CB3F65">
      <w:r>
        <w:separator/>
      </w:r>
    </w:p>
  </w:footnote>
  <w:footnote w:type="continuationSeparator" w:id="0">
    <w:p w:rsidR="00CB3F65" w:rsidRDefault="00CB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B5BB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2020-01-30T18:29:00Z</dcterms:created>
  <dcterms:modified xsi:type="dcterms:W3CDTF">2020-01-30T18:29:00Z</dcterms:modified>
</cp:coreProperties>
</file>