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CC42D2" w:rsidRDefault="00437AD1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AUTOMOTRIZ BENSON, S.A. </w:t>
      </w:r>
      <w:r w:rsidR="00CC42D2">
        <w:rPr>
          <w:rFonts w:ascii="Times New Roman" w:hAnsi="Times New Roman"/>
          <w:b/>
          <w:sz w:val="28"/>
          <w:szCs w:val="24"/>
          <w:lang w:val="es-MX"/>
        </w:rPr>
        <w:t>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0136D">
        <w:rPr>
          <w:rFonts w:ascii="Times New Roman" w:hAnsi="Times New Roman"/>
          <w:b/>
          <w:sz w:val="32"/>
          <w:szCs w:val="32"/>
        </w:rPr>
        <w:t>1037</w:t>
      </w:r>
      <w:r w:rsidR="00437AD1">
        <w:rPr>
          <w:rFonts w:ascii="Times New Roman" w:hAnsi="Times New Roman"/>
          <w:b/>
          <w:sz w:val="32"/>
          <w:szCs w:val="32"/>
        </w:rPr>
        <w:t>8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70136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437AD1" w:rsidRPr="00437AD1">
        <w:rPr>
          <w:rFonts w:ascii="Times New Roman" w:hAnsi="Times New Roman"/>
          <w:b/>
          <w:sz w:val="32"/>
          <w:szCs w:val="24"/>
        </w:rPr>
        <w:t>Servicios de Producción Industrial y Manufactura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96" w:rsidRDefault="007B2396">
      <w:r>
        <w:separator/>
      </w:r>
    </w:p>
  </w:endnote>
  <w:endnote w:type="continuationSeparator" w:id="0">
    <w:p w:rsidR="007B2396" w:rsidRDefault="007B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96" w:rsidRDefault="007B2396">
      <w:r>
        <w:separator/>
      </w:r>
    </w:p>
  </w:footnote>
  <w:footnote w:type="continuationSeparator" w:id="0">
    <w:p w:rsidR="007B2396" w:rsidRDefault="007B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396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2020-03-11T15:20:00Z</dcterms:created>
  <dcterms:modified xsi:type="dcterms:W3CDTF">2020-03-11T15:20:00Z</dcterms:modified>
</cp:coreProperties>
</file>