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BD2329" w:rsidRDefault="001F006E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GRUPO MARRO DE MEXICO, S.A. DE C.V</w:t>
      </w:r>
      <w:bookmarkStart w:id="0" w:name="_GoBack"/>
      <w:bookmarkEnd w:id="0"/>
      <w:r w:rsidR="0054291D">
        <w:rPr>
          <w:rFonts w:ascii="Times New Roman" w:hAnsi="Times New Roman"/>
          <w:b/>
          <w:szCs w:val="24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4291D">
        <w:rPr>
          <w:rFonts w:ascii="Times New Roman" w:hAnsi="Times New Roman"/>
          <w:b/>
          <w:sz w:val="32"/>
          <w:szCs w:val="32"/>
        </w:rPr>
        <w:t>1041</w:t>
      </w:r>
      <w:r w:rsidR="001F006E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F006E" w:rsidRPr="001F006E">
        <w:rPr>
          <w:rFonts w:ascii="Times New Roman" w:hAnsi="Times New Roman"/>
          <w:b/>
          <w:sz w:val="28"/>
          <w:szCs w:val="24"/>
        </w:rPr>
        <w:t>Maquinaria y Accesorios para Manufactura y Procesamiento Industrial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3E" w:rsidRDefault="00D5603E">
      <w:r>
        <w:separator/>
      </w:r>
    </w:p>
  </w:endnote>
  <w:endnote w:type="continuationSeparator" w:id="0">
    <w:p w:rsidR="00D5603E" w:rsidRDefault="00D5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3E" w:rsidRDefault="00D5603E">
      <w:r>
        <w:separator/>
      </w:r>
    </w:p>
  </w:footnote>
  <w:footnote w:type="continuationSeparator" w:id="0">
    <w:p w:rsidR="00D5603E" w:rsidRDefault="00D5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2020-03-19T20:14:00Z</dcterms:created>
  <dcterms:modified xsi:type="dcterms:W3CDTF">2020-03-19T20:14:00Z</dcterms:modified>
</cp:coreProperties>
</file>