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44B0" w:rsidRDefault="000C44B0" w:rsidP="000C44B0">
      <w:pPr>
        <w:tabs>
          <w:tab w:val="left" w:pos="1455"/>
        </w:tabs>
        <w:jc w:val="both"/>
        <w:rPr>
          <w:rFonts w:ascii="Times New Roman" w:hAnsi="Times New Roman"/>
          <w:b/>
          <w:sz w:val="28"/>
          <w:szCs w:val="28"/>
          <w:lang w:val="es-MX"/>
        </w:rPr>
      </w:pPr>
      <w:r>
        <w:rPr>
          <w:rFonts w:ascii="Times New Roman" w:hAnsi="Times New Roman"/>
          <w:b/>
          <w:sz w:val="28"/>
          <w:szCs w:val="28"/>
          <w:lang w:val="es-MX"/>
        </w:rPr>
        <w:t>GRUPO ASERCOM, S.A. DE C.V.</w:t>
      </w:r>
    </w:p>
    <w:p w:rsidR="000C44B0" w:rsidRDefault="000C44B0" w:rsidP="000C44B0">
      <w:pPr>
        <w:jc w:val="both"/>
        <w:rPr>
          <w:rFonts w:ascii="Times New Roman" w:hAnsi="Times New Roman"/>
          <w:b/>
          <w:sz w:val="28"/>
          <w:szCs w:val="28"/>
          <w:lang w:val="es-MX"/>
        </w:rPr>
      </w:pPr>
    </w:p>
    <w:p w:rsidR="000C44B0" w:rsidRDefault="000C44B0" w:rsidP="000C44B0">
      <w:pPr>
        <w:jc w:val="both"/>
        <w:rPr>
          <w:rFonts w:ascii="Times New Roman" w:hAnsi="Times New Roman"/>
          <w:szCs w:val="24"/>
          <w:lang w:val="es-MX"/>
        </w:rPr>
      </w:pPr>
      <w:r>
        <w:rPr>
          <w:rFonts w:ascii="Times New Roman" w:hAnsi="Times New Roman"/>
          <w:szCs w:val="24"/>
          <w:lang w:val="es-MX"/>
        </w:rPr>
        <w:t xml:space="preserve"> P R E S E NT E.-</w:t>
      </w:r>
    </w:p>
    <w:p w:rsidR="000C44B0" w:rsidRDefault="000C44B0" w:rsidP="000C44B0">
      <w:pPr>
        <w:jc w:val="both"/>
        <w:rPr>
          <w:rFonts w:ascii="Times New Roman" w:hAnsi="Times New Roman"/>
          <w:szCs w:val="24"/>
          <w:lang w:val="es-MX"/>
        </w:rPr>
      </w:pPr>
    </w:p>
    <w:p w:rsidR="0076109C" w:rsidRPr="00186CAD" w:rsidRDefault="000C44B0" w:rsidP="000C44B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1135 </w:t>
      </w:r>
      <w:r>
        <w:rPr>
          <w:rFonts w:ascii="Times New Roman" w:hAnsi="Times New Roman"/>
          <w:szCs w:val="24"/>
        </w:rPr>
        <w:t xml:space="preserve">con el giro:  </w:t>
      </w:r>
      <w:r w:rsidRPr="000C44B0">
        <w:rPr>
          <w:rFonts w:ascii="Times New Roman" w:hAnsi="Times New Roman"/>
          <w:b/>
          <w:sz w:val="28"/>
          <w:szCs w:val="24"/>
        </w:rPr>
        <w:t>Difusión de Tecnologías de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w:t>
      </w:r>
      <w:bookmarkStart w:id="0" w:name="_GoBack"/>
      <w:bookmarkEnd w:id="0"/>
      <w:r w:rsidR="0076109C" w:rsidRPr="00E41999">
        <w:rPr>
          <w:rFonts w:ascii="Times New Roman" w:hAnsi="Times New Roman"/>
          <w:szCs w:val="24"/>
        </w:rPr>
        <w:t>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E04C6">
        <w:rPr>
          <w:rFonts w:ascii="Times New Roman" w:hAnsi="Times New Roman"/>
          <w:sz w:val="24"/>
          <w:szCs w:val="24"/>
        </w:rPr>
        <w:t>sitaria, 21</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BD" w:rsidRDefault="004146BD">
      <w:r>
        <w:separator/>
      </w:r>
    </w:p>
  </w:endnote>
  <w:endnote w:type="continuationSeparator" w:id="0">
    <w:p w:rsidR="004146BD" w:rsidRDefault="0041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BD" w:rsidRDefault="004146BD">
      <w:r>
        <w:separator/>
      </w:r>
    </w:p>
  </w:footnote>
  <w:footnote w:type="continuationSeparator" w:id="0">
    <w:p w:rsidR="004146BD" w:rsidRDefault="00414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4B0"/>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46BD"/>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E20B3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6459545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2020-09-28T15:59:00Z</dcterms:created>
  <dcterms:modified xsi:type="dcterms:W3CDTF">2020-09-28T15:59:00Z</dcterms:modified>
</cp:coreProperties>
</file>