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23E57" w:rsidRDefault="00E23E57" w:rsidP="00E23E5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TERAN SALINAS AQUILES DAMIAN</w:t>
      </w:r>
    </w:p>
    <w:p w:rsidR="00E23E57" w:rsidRDefault="00E23E57" w:rsidP="00E23E5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23E57" w:rsidRDefault="00E23E57" w:rsidP="00E23E5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23E57" w:rsidRDefault="00E23E57" w:rsidP="00E23E5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23E57" w:rsidP="00E23E5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3728 </w:t>
      </w:r>
      <w:r>
        <w:rPr>
          <w:rFonts w:ascii="Times New Roman" w:hAnsi="Times New Roman"/>
          <w:szCs w:val="24"/>
        </w:rPr>
        <w:t xml:space="preserve">con el giro:  </w:t>
      </w:r>
      <w:r w:rsidRPr="00E23E57">
        <w:rPr>
          <w:rFonts w:ascii="Times New Roman" w:hAnsi="Times New Roman"/>
          <w:b/>
          <w:sz w:val="28"/>
          <w:szCs w:val="24"/>
        </w:rPr>
        <w:t>Servicios d</w:t>
      </w:r>
      <w:r>
        <w:rPr>
          <w:rFonts w:ascii="Times New Roman" w:hAnsi="Times New Roman"/>
          <w:b/>
          <w:sz w:val="28"/>
          <w:szCs w:val="24"/>
        </w:rPr>
        <w:t>e</w:t>
      </w:r>
      <w:r w:rsidRPr="00E23E57">
        <w:rPr>
          <w:rFonts w:ascii="Times New Roman" w:hAnsi="Times New Roman"/>
          <w:b/>
          <w:sz w:val="28"/>
          <w:szCs w:val="24"/>
        </w:rPr>
        <w:t xml:space="preserve"> Seguridad y Vigilancia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65" w:rsidRDefault="00D80C65">
      <w:r>
        <w:separator/>
      </w:r>
    </w:p>
  </w:endnote>
  <w:endnote w:type="continuationSeparator" w:id="0">
    <w:p w:rsidR="00D80C65" w:rsidRDefault="00D8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65" w:rsidRDefault="00D80C65">
      <w:r>
        <w:separator/>
      </w:r>
    </w:p>
  </w:footnote>
  <w:footnote w:type="continuationSeparator" w:id="0">
    <w:p w:rsidR="00D80C65" w:rsidRDefault="00D8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0C65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3E57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5750B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2020-10-29T16:43:00Z</dcterms:created>
  <dcterms:modified xsi:type="dcterms:W3CDTF">2020-10-29T16:43:00Z</dcterms:modified>
</cp:coreProperties>
</file>