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E57083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PROMOCIONALES &amp; MORE,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57083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7083">
        <w:rPr>
          <w:rFonts w:ascii="Times New Roman" w:hAnsi="Times New Roman"/>
          <w:b/>
          <w:sz w:val="32"/>
          <w:szCs w:val="32"/>
        </w:rPr>
        <w:t>3914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57083" w:rsidRPr="00E57083">
        <w:rPr>
          <w:rFonts w:ascii="Times New Roman" w:hAnsi="Times New Roman"/>
          <w:b/>
          <w:sz w:val="28"/>
          <w:szCs w:val="24"/>
        </w:rPr>
        <w:t>Publicaciones Impresas y Accesorios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E5708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E57083">
        <w:rPr>
          <w:rFonts w:ascii="Times New Roman" w:hAnsi="Times New Roman"/>
          <w:sz w:val="24"/>
          <w:szCs w:val="24"/>
        </w:rPr>
        <w:t>sitaria, 13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24" w:rsidRDefault="00007424">
      <w:r>
        <w:separator/>
      </w:r>
    </w:p>
  </w:endnote>
  <w:endnote w:type="continuationSeparator" w:id="0">
    <w:p w:rsidR="00007424" w:rsidRDefault="000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24" w:rsidRDefault="00007424">
      <w:r>
        <w:separator/>
      </w:r>
    </w:p>
  </w:footnote>
  <w:footnote w:type="continuationSeparator" w:id="0">
    <w:p w:rsidR="00007424" w:rsidRDefault="0000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07424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57083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D744D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2020-11-11T20:21:00Z</dcterms:created>
  <dcterms:modified xsi:type="dcterms:W3CDTF">2020-11-11T20:21:00Z</dcterms:modified>
</cp:coreProperties>
</file>