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7252E" w:rsidRDefault="00D7252E" w:rsidP="00D7252E">
      <w:pPr>
        <w:tabs>
          <w:tab w:val="left" w:pos="1455"/>
        </w:tabs>
        <w:jc w:val="both"/>
        <w:rPr>
          <w:rFonts w:ascii="Times New Roman" w:hAnsi="Times New Roman"/>
          <w:b/>
          <w:sz w:val="28"/>
          <w:szCs w:val="28"/>
          <w:lang w:val="es-MX"/>
        </w:rPr>
      </w:pPr>
      <w:r>
        <w:rPr>
          <w:rFonts w:ascii="Times New Roman" w:hAnsi="Times New Roman"/>
          <w:b/>
          <w:sz w:val="28"/>
          <w:szCs w:val="28"/>
          <w:lang w:val="es-MX"/>
        </w:rPr>
        <w:t>TLAPALERIA Y FERRETERIA 20 DE NOVIEMBRE, S.A. DE C.V.</w:t>
      </w:r>
    </w:p>
    <w:p w:rsidR="00D7252E" w:rsidRDefault="00D7252E" w:rsidP="00D7252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D7252E" w:rsidRDefault="00D7252E" w:rsidP="00D7252E">
      <w:pPr>
        <w:jc w:val="both"/>
        <w:rPr>
          <w:rFonts w:ascii="Times New Roman" w:hAnsi="Times New Roman"/>
          <w:szCs w:val="24"/>
          <w:lang w:val="es-MX"/>
        </w:rPr>
      </w:pPr>
      <w:r>
        <w:rPr>
          <w:rFonts w:ascii="Times New Roman" w:hAnsi="Times New Roman"/>
          <w:szCs w:val="24"/>
          <w:lang w:val="es-MX"/>
        </w:rPr>
        <w:t xml:space="preserve"> P R E S E NT E.-</w:t>
      </w:r>
    </w:p>
    <w:p w:rsidR="00D7252E" w:rsidRDefault="00D7252E" w:rsidP="00D7252E">
      <w:pPr>
        <w:jc w:val="both"/>
        <w:rPr>
          <w:rFonts w:ascii="Times New Roman" w:hAnsi="Times New Roman"/>
          <w:szCs w:val="24"/>
          <w:lang w:val="es-MX"/>
        </w:rPr>
      </w:pPr>
    </w:p>
    <w:p w:rsidR="0076109C" w:rsidRPr="00186CAD" w:rsidRDefault="00D7252E" w:rsidP="00D7252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w:t>
      </w:r>
      <w:bookmarkStart w:id="0" w:name="_GoBack"/>
      <w:bookmarkEnd w:id="0"/>
      <w:r>
        <w:rPr>
          <w:rFonts w:ascii="Times New Roman" w:hAnsi="Times New Roman"/>
          <w:szCs w:val="24"/>
        </w:rPr>
        <w:t>o</w:t>
      </w:r>
      <w:r>
        <w:rPr>
          <w:rFonts w:ascii="Times New Roman" w:hAnsi="Times New Roman"/>
          <w:b/>
          <w:szCs w:val="24"/>
        </w:rPr>
        <w:t xml:space="preserve">: </w:t>
      </w:r>
      <w:r>
        <w:rPr>
          <w:rFonts w:ascii="Times New Roman" w:hAnsi="Times New Roman"/>
          <w:b/>
          <w:sz w:val="32"/>
          <w:szCs w:val="32"/>
        </w:rPr>
        <w:t xml:space="preserve">6732 </w:t>
      </w:r>
      <w:r>
        <w:rPr>
          <w:rFonts w:ascii="Times New Roman" w:hAnsi="Times New Roman"/>
          <w:szCs w:val="24"/>
        </w:rPr>
        <w:t xml:space="preserve">con el giro:  </w:t>
      </w:r>
      <w:r w:rsidRPr="00D7252E">
        <w:rPr>
          <w:rFonts w:ascii="Times New Roman" w:hAnsi="Times New Roman"/>
          <w:b/>
          <w:sz w:val="28"/>
          <w:szCs w:val="24"/>
        </w:rPr>
        <w:t>Componentes y Suministros de Manufactura</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16" w:rsidRDefault="00D35916">
      <w:r>
        <w:separator/>
      </w:r>
    </w:p>
  </w:endnote>
  <w:endnote w:type="continuationSeparator" w:id="0">
    <w:p w:rsidR="00D35916" w:rsidRDefault="00D3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16" w:rsidRDefault="00D35916">
      <w:r>
        <w:separator/>
      </w:r>
    </w:p>
  </w:footnote>
  <w:footnote w:type="continuationSeparator" w:id="0">
    <w:p w:rsidR="00D35916" w:rsidRDefault="00D359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3591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52E"/>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71F81C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21288471">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2020-12-01T19:27:00Z</dcterms:created>
  <dcterms:modified xsi:type="dcterms:W3CDTF">2020-12-01T19:27:00Z</dcterms:modified>
</cp:coreProperties>
</file>