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610A6" w:rsidRDefault="008610A6" w:rsidP="008610A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DISTRIBUCION ESPECIALIZADA DE MEDICAMENTOS, S.A. DE C.V.</w:t>
      </w:r>
    </w:p>
    <w:p w:rsidR="008610A6" w:rsidRDefault="008610A6" w:rsidP="008610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610A6" w:rsidRDefault="008610A6" w:rsidP="008610A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610A6" w:rsidRDefault="008610A6" w:rsidP="008610A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610A6" w:rsidP="008610A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</w:t>
      </w:r>
      <w:bookmarkStart w:id="0" w:name="_GoBack"/>
      <w:bookmarkEnd w:id="0"/>
      <w:r>
        <w:rPr>
          <w:rFonts w:ascii="Times New Roman" w:hAnsi="Times New Roman"/>
          <w:szCs w:val="24"/>
        </w:rPr>
        <w:t>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9256 </w:t>
      </w:r>
      <w:r>
        <w:rPr>
          <w:rFonts w:ascii="Times New Roman" w:hAnsi="Times New Roman"/>
          <w:szCs w:val="24"/>
        </w:rPr>
        <w:t xml:space="preserve">con el giro:  </w:t>
      </w:r>
      <w:r w:rsidRPr="008610A6">
        <w:rPr>
          <w:rFonts w:ascii="Times New Roman" w:hAnsi="Times New Roman"/>
          <w:b/>
          <w:sz w:val="28"/>
          <w:szCs w:val="24"/>
        </w:rPr>
        <w:t>MEDICAMENTOS Y PRODUCTOS FARMACEUTICOS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A22CB">
        <w:rPr>
          <w:rFonts w:ascii="Times New Roman" w:hAnsi="Times New Roman"/>
          <w:sz w:val="24"/>
          <w:szCs w:val="24"/>
        </w:rPr>
        <w:t>sitaria, 17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E9" w:rsidRDefault="008809E9">
      <w:r>
        <w:separator/>
      </w:r>
    </w:p>
  </w:endnote>
  <w:endnote w:type="continuationSeparator" w:id="0">
    <w:p w:rsidR="008809E9" w:rsidRDefault="0088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E9" w:rsidRDefault="008809E9">
      <w:r>
        <w:separator/>
      </w:r>
    </w:p>
  </w:footnote>
  <w:footnote w:type="continuationSeparator" w:id="0">
    <w:p w:rsidR="008809E9" w:rsidRDefault="0088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10A6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09E9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C883B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2020-01-17T16:35:00Z</dcterms:created>
  <dcterms:modified xsi:type="dcterms:W3CDTF">2020-01-17T16:35:00Z</dcterms:modified>
</cp:coreProperties>
</file>