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720861" w:rsidRDefault="00720861" w:rsidP="0072086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NIGS COMERCIALIZADORA, S.A. DE C.V.</w:t>
      </w:r>
    </w:p>
    <w:p w:rsidR="00720861" w:rsidRDefault="00720861" w:rsidP="00720861">
      <w:pPr>
        <w:jc w:val="both"/>
        <w:rPr>
          <w:rFonts w:ascii="Times New Roman" w:hAnsi="Times New Roman"/>
          <w:b/>
          <w:szCs w:val="24"/>
          <w:lang w:val="es-MX"/>
        </w:rPr>
      </w:pPr>
    </w:p>
    <w:p w:rsidR="00720861" w:rsidRDefault="00720861" w:rsidP="0072086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20861" w:rsidRDefault="00720861" w:rsidP="00720861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720861" w:rsidP="00720861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</w:t>
      </w:r>
      <w:bookmarkStart w:id="0" w:name="_GoBack"/>
      <w:bookmarkEnd w:id="0"/>
      <w:r>
        <w:rPr>
          <w:rFonts w:ascii="Times New Roman" w:hAnsi="Times New Roman"/>
          <w:szCs w:val="24"/>
        </w:rPr>
        <w:t>munico que la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>9377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Pr="00720861">
        <w:rPr>
          <w:rFonts w:ascii="Times New Roman" w:hAnsi="Times New Roman"/>
          <w:b/>
          <w:sz w:val="28"/>
          <w:szCs w:val="24"/>
        </w:rPr>
        <w:t>Medicamentos y Productos Farmacéuticos</w:t>
      </w:r>
      <w:r w:rsidR="00D03179">
        <w:rPr>
          <w:rFonts w:ascii="Times New Roman" w:hAnsi="Times New Roman"/>
          <w:szCs w:val="24"/>
        </w:rPr>
        <w:t xml:space="preserve"> 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D03179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D03179">
        <w:rPr>
          <w:rFonts w:ascii="Times New Roman" w:hAnsi="Times New Roman"/>
          <w:sz w:val="24"/>
          <w:szCs w:val="24"/>
        </w:rPr>
        <w:t>sitaria, 07 de mayo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41D" w:rsidRDefault="00B0541D">
      <w:r>
        <w:separator/>
      </w:r>
    </w:p>
  </w:endnote>
  <w:endnote w:type="continuationSeparator" w:id="0">
    <w:p w:rsidR="00B0541D" w:rsidRDefault="00B0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41D" w:rsidRDefault="00B0541D">
      <w:r>
        <w:separator/>
      </w:r>
    </w:p>
  </w:footnote>
  <w:footnote w:type="continuationSeparator" w:id="0">
    <w:p w:rsidR="00B0541D" w:rsidRDefault="00B05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861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1D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B5B281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2020-05-07T15:50:00Z</dcterms:created>
  <dcterms:modified xsi:type="dcterms:W3CDTF">2020-05-07T15:50:00Z</dcterms:modified>
</cp:coreProperties>
</file>