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FC2C50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C2C50">
        <w:rPr>
          <w:rFonts w:ascii="Times New Roman" w:hAnsi="Times New Roman"/>
          <w:b/>
          <w:sz w:val="28"/>
          <w:szCs w:val="24"/>
          <w:lang w:val="es-MX"/>
        </w:rPr>
        <w:t>DATA ADMINISTRACION TECNICA PARA RECURSOS HUMANOS,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C2C50">
        <w:rPr>
          <w:rFonts w:ascii="Times New Roman" w:hAnsi="Times New Roman"/>
          <w:b/>
          <w:sz w:val="32"/>
          <w:szCs w:val="32"/>
        </w:rPr>
        <w:t>10600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2C50" w:rsidRPr="00FC2C50">
        <w:rPr>
          <w:rFonts w:ascii="Times New Roman" w:hAnsi="Times New Roman"/>
          <w:b/>
          <w:sz w:val="28"/>
          <w:szCs w:val="28"/>
        </w:rPr>
        <w:t>Difusión de Tecnologías de Información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7F" w:rsidRDefault="0093147F">
      <w:r>
        <w:separator/>
      </w:r>
    </w:p>
  </w:endnote>
  <w:endnote w:type="continuationSeparator" w:id="0">
    <w:p w:rsidR="0093147F" w:rsidRDefault="009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7F" w:rsidRDefault="0093147F">
      <w:r>
        <w:separator/>
      </w:r>
    </w:p>
  </w:footnote>
  <w:footnote w:type="continuationSeparator" w:id="0">
    <w:p w:rsidR="0093147F" w:rsidRDefault="0093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04B9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2021-03-01T15:13:00Z</dcterms:created>
  <dcterms:modified xsi:type="dcterms:W3CDTF">2021-03-01T15:13:00Z</dcterms:modified>
</cp:coreProperties>
</file>