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96749A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6749A">
        <w:rPr>
          <w:rFonts w:ascii="Times New Roman" w:hAnsi="Times New Roman"/>
          <w:b/>
          <w:sz w:val="28"/>
          <w:szCs w:val="28"/>
          <w:lang w:val="es-MX"/>
        </w:rPr>
        <w:t>EV TERAPEUTICA,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103C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6749A">
        <w:rPr>
          <w:rFonts w:ascii="Times New Roman" w:hAnsi="Times New Roman"/>
          <w:b/>
          <w:sz w:val="32"/>
          <w:szCs w:val="32"/>
        </w:rPr>
        <w:t>10684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F61C56" w:rsidRPr="00F61C56">
        <w:rPr>
          <w:rFonts w:ascii="Times New Roman" w:hAnsi="Times New Roman"/>
          <w:b/>
          <w:sz w:val="28"/>
          <w:szCs w:val="28"/>
        </w:rPr>
        <w:t>Equipo Médico, Accesorios y Suministr</w:t>
      </w:r>
      <w:bookmarkStart w:id="0" w:name="_GoBack"/>
      <w:bookmarkEnd w:id="0"/>
      <w:r w:rsidR="00F61C56" w:rsidRPr="00F61C56">
        <w:rPr>
          <w:rFonts w:ascii="Times New Roman" w:hAnsi="Times New Roman"/>
          <w:b/>
          <w:sz w:val="28"/>
          <w:szCs w:val="28"/>
        </w:rPr>
        <w:t>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B9" w:rsidRDefault="00691BB9">
      <w:r>
        <w:separator/>
      </w:r>
    </w:p>
  </w:endnote>
  <w:endnote w:type="continuationSeparator" w:id="0">
    <w:p w:rsidR="00691BB9" w:rsidRDefault="006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B9" w:rsidRDefault="00691BB9">
      <w:r>
        <w:separator/>
      </w:r>
    </w:p>
  </w:footnote>
  <w:footnote w:type="continuationSeparator" w:id="0">
    <w:p w:rsidR="00691BB9" w:rsidRDefault="006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AC46A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2021-06-04T19:27:00Z</dcterms:created>
  <dcterms:modified xsi:type="dcterms:W3CDTF">2021-06-04T19:27:00Z</dcterms:modified>
</cp:coreProperties>
</file>