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03B33" w:rsidRDefault="003E2BE8" w:rsidP="00C03B33">
      <w:pPr>
        <w:jc w:val="both"/>
        <w:rPr>
          <w:rFonts w:ascii="Times New Roman" w:hAnsi="Times New Roman"/>
          <w:b/>
          <w:sz w:val="28"/>
          <w:szCs w:val="24"/>
          <w:lang w:val="en-US"/>
        </w:rPr>
      </w:pPr>
      <w:r w:rsidRPr="003E2BE8">
        <w:rPr>
          <w:rFonts w:ascii="Times New Roman" w:hAnsi="Times New Roman"/>
          <w:b/>
          <w:sz w:val="28"/>
          <w:szCs w:val="24"/>
          <w:lang w:val="en-US"/>
        </w:rPr>
        <w:t>R&amp;P LAW FIRM S.C.</w:t>
      </w:r>
    </w:p>
    <w:p w:rsidR="003E2BE8" w:rsidRPr="003E2BE8" w:rsidRDefault="003E2BE8" w:rsidP="00C03B3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03B33" w:rsidRDefault="00C03B33" w:rsidP="00C03B33">
      <w:pPr>
        <w:jc w:val="both"/>
        <w:rPr>
          <w:rFonts w:ascii="Times New Roman" w:hAnsi="Times New Roman"/>
          <w:szCs w:val="24"/>
          <w:lang w:val="es-MX"/>
        </w:rPr>
      </w:pPr>
      <w:r w:rsidRPr="003E2BE8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C03B33" w:rsidRDefault="00C03B33" w:rsidP="00C03B3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C03B33" w:rsidP="00C03B33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D702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E2BE8">
        <w:rPr>
          <w:rFonts w:ascii="Times New Roman" w:hAnsi="Times New Roman"/>
          <w:b/>
          <w:sz w:val="28"/>
          <w:szCs w:val="32"/>
        </w:rPr>
        <w:t>10726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3E2BE8" w:rsidRPr="003E2BE8">
        <w:rPr>
          <w:rFonts w:ascii="Times New Roman" w:hAnsi="Times New Roman"/>
          <w:b/>
          <w:sz w:val="28"/>
          <w:szCs w:val="24"/>
        </w:rPr>
        <w:t>Servicios legales, de contabilidad, auditoria y relacionados</w:t>
      </w:r>
      <w:bookmarkStart w:id="0" w:name="_GoBack"/>
      <w:bookmarkEnd w:id="0"/>
      <w:r w:rsidR="000E6F6C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0E6F6C" w:rsidRPr="00804249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2F71B5" w:rsidRPr="002F71B5">
        <w:rPr>
          <w:rFonts w:ascii="Times New Roman" w:hAnsi="Times New Roman"/>
          <w:b/>
          <w:szCs w:val="24"/>
        </w:rPr>
        <w:t>persona moral</w:t>
      </w:r>
      <w:r w:rsidR="002F71B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0EF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2F71B5" w:rsidRPr="002F71B5">
        <w:rPr>
          <w:rFonts w:ascii="Times New Roman" w:hAnsi="Times New Roman"/>
          <w:b/>
          <w:szCs w:val="24"/>
        </w:rPr>
        <w:t>persona moral</w:t>
      </w:r>
      <w:r w:rsidR="002F71B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C678A0">
        <w:rPr>
          <w:rFonts w:ascii="Times New Roman" w:hAnsi="Times New Roman"/>
          <w:sz w:val="24"/>
          <w:szCs w:val="24"/>
        </w:rPr>
        <w:t>Universitaria, 1</w:t>
      </w:r>
      <w:r w:rsidR="009F745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36A28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C0" w:rsidRDefault="007672C0">
      <w:r>
        <w:separator/>
      </w:r>
    </w:p>
  </w:endnote>
  <w:endnote w:type="continuationSeparator" w:id="0">
    <w:p w:rsidR="007672C0" w:rsidRDefault="0076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C0" w:rsidRDefault="007672C0">
      <w:r>
        <w:separator/>
      </w:r>
    </w:p>
  </w:footnote>
  <w:footnote w:type="continuationSeparator" w:id="0">
    <w:p w:rsidR="007672C0" w:rsidRDefault="00767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001D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D6E3B"/>
    <w:rsid w:val="000E22C3"/>
    <w:rsid w:val="000E354B"/>
    <w:rsid w:val="000E3EB7"/>
    <w:rsid w:val="000E5FCE"/>
    <w:rsid w:val="000E63E2"/>
    <w:rsid w:val="000E63ED"/>
    <w:rsid w:val="000E647F"/>
    <w:rsid w:val="000E6F14"/>
    <w:rsid w:val="000E6F6C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3C74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4C6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1B5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2BE8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3DB2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37E62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5E12"/>
    <w:rsid w:val="005C6176"/>
    <w:rsid w:val="005C713A"/>
    <w:rsid w:val="005D068C"/>
    <w:rsid w:val="005D101D"/>
    <w:rsid w:val="005D1057"/>
    <w:rsid w:val="005D119F"/>
    <w:rsid w:val="005D1A22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AED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2412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2C0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0838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3289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1351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2982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52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AA8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154E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B33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678A0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0AD1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5CAF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85A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2A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3C14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0140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D7024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570E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769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B6C451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2021-08-18T18:52:00Z</cp:lastPrinted>
  <dcterms:created xsi:type="dcterms:W3CDTF">2021-08-18T21:17:00Z</dcterms:created>
  <dcterms:modified xsi:type="dcterms:W3CDTF">2021-08-18T21:17:00Z</dcterms:modified>
</cp:coreProperties>
</file>