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80EB1" w:rsidRDefault="00480EB1" w:rsidP="00480EB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ELECTRO FERRETERA REGIONAL, S.A. DE C.V.</w:t>
      </w:r>
    </w:p>
    <w:p w:rsidR="00480EB1" w:rsidRDefault="00480EB1" w:rsidP="00480EB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80EB1" w:rsidRDefault="00480EB1" w:rsidP="00480EB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80EB1" w:rsidRDefault="00480EB1" w:rsidP="00480EB1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480EB1" w:rsidP="00480EB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480EB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1425 </w:t>
      </w:r>
      <w:r>
        <w:rPr>
          <w:rFonts w:ascii="Times New Roman" w:hAnsi="Times New Roman"/>
          <w:szCs w:val="24"/>
        </w:rPr>
        <w:t xml:space="preserve">con el giro:  </w:t>
      </w:r>
      <w:r w:rsidRPr="001873F2">
        <w:rPr>
          <w:rFonts w:ascii="Times New Roman" w:hAnsi="Times New Roman"/>
          <w:b/>
          <w:sz w:val="28"/>
          <w:szCs w:val="24"/>
        </w:rPr>
        <w:t>Componentes y Suministros de Manufactura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874AC2">
        <w:rPr>
          <w:rFonts w:ascii="Times New Roman" w:hAnsi="Times New Roman"/>
          <w:szCs w:val="24"/>
        </w:rPr>
        <w:t>lo</w:t>
      </w:r>
      <w:r w:rsidR="00C71E1F" w:rsidRPr="00E41999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76B40" w:rsidRPr="00876B40">
        <w:rPr>
          <w:rFonts w:ascii="Times New Roman" w:hAnsi="Times New Roman"/>
          <w:b/>
          <w:szCs w:val="24"/>
        </w:rPr>
        <w:t>persona moral</w:t>
      </w:r>
      <w:r w:rsidR="00876B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76B40" w:rsidRPr="00876B40">
        <w:rPr>
          <w:rFonts w:ascii="Times New Roman" w:hAnsi="Times New Roman"/>
          <w:b/>
          <w:szCs w:val="24"/>
        </w:rPr>
        <w:t>persona moral</w:t>
      </w:r>
      <w:r w:rsidR="00876B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D31D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41" w:rsidRDefault="002A6041">
      <w:r>
        <w:separator/>
      </w:r>
    </w:p>
  </w:endnote>
  <w:endnote w:type="continuationSeparator" w:id="0">
    <w:p w:rsidR="002A6041" w:rsidRDefault="002A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41" w:rsidRDefault="002A6041">
      <w:r>
        <w:separator/>
      </w:r>
    </w:p>
  </w:footnote>
  <w:footnote w:type="continuationSeparator" w:id="0">
    <w:p w:rsidR="002A6041" w:rsidRDefault="002A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1D9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2021-08-31T20:37:00Z</cp:lastPrinted>
  <dcterms:created xsi:type="dcterms:W3CDTF">2021-09-01T21:26:00Z</dcterms:created>
  <dcterms:modified xsi:type="dcterms:W3CDTF">2021-09-01T21:26:00Z</dcterms:modified>
</cp:coreProperties>
</file>