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A426B" w:rsidRDefault="006A426B" w:rsidP="006A42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SILVER PRINT DE MONTERREY, S.A. DE C.V.</w:t>
      </w:r>
    </w:p>
    <w:p w:rsidR="006A426B" w:rsidRDefault="006A426B" w:rsidP="006A42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26B" w:rsidRDefault="006A426B" w:rsidP="006A42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26B" w:rsidRDefault="006A426B" w:rsidP="006A426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A426B" w:rsidP="006A426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4086 </w:t>
      </w:r>
      <w:r>
        <w:rPr>
          <w:rFonts w:ascii="Times New Roman" w:hAnsi="Times New Roman"/>
          <w:szCs w:val="24"/>
        </w:rPr>
        <w:t>con el giro:</w:t>
      </w:r>
      <w:r w:rsidRPr="006A426B">
        <w:rPr>
          <w:rFonts w:ascii="Times New Roman" w:hAnsi="Times New Roman"/>
          <w:sz w:val="28"/>
          <w:szCs w:val="24"/>
        </w:rPr>
        <w:t xml:space="preserve"> </w:t>
      </w:r>
      <w:r w:rsidRPr="006A426B">
        <w:rPr>
          <w:rFonts w:ascii="Times New Roman" w:hAnsi="Times New Roman"/>
          <w:b/>
          <w:sz w:val="32"/>
          <w:szCs w:val="24"/>
        </w:rPr>
        <w:t xml:space="preserve"> </w:t>
      </w:r>
      <w:r w:rsidRPr="006A426B">
        <w:rPr>
          <w:rFonts w:ascii="Times New Roman" w:hAnsi="Times New Roman"/>
          <w:b/>
          <w:sz w:val="28"/>
          <w:szCs w:val="24"/>
        </w:rPr>
        <w:t>Arrendamiento de Equipo y Bienes Informáticos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FB" w:rsidRDefault="00D778FB">
      <w:r>
        <w:separator/>
      </w:r>
    </w:p>
  </w:endnote>
  <w:endnote w:type="continuationSeparator" w:id="0">
    <w:p w:rsidR="00D778FB" w:rsidRDefault="00D7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FB" w:rsidRDefault="00D778FB">
      <w:r>
        <w:separator/>
      </w:r>
    </w:p>
  </w:footnote>
  <w:footnote w:type="continuationSeparator" w:id="0">
    <w:p w:rsidR="00D778FB" w:rsidRDefault="00D7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26B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778FB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4919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2021-05-26T16:25:00Z</dcterms:created>
  <dcterms:modified xsi:type="dcterms:W3CDTF">2021-05-26T16:25:00Z</dcterms:modified>
</cp:coreProperties>
</file>