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3B292E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B292E">
        <w:rPr>
          <w:rFonts w:ascii="Times New Roman" w:hAnsi="Times New Roman"/>
          <w:b/>
          <w:sz w:val="28"/>
          <w:szCs w:val="28"/>
          <w:lang w:val="es-MX"/>
        </w:rPr>
        <w:t>GASOLINERA NUEVO LEON,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</w:t>
      </w:r>
      <w:bookmarkStart w:id="0" w:name="_GoBack"/>
      <w:bookmarkEnd w:id="0"/>
      <w:r>
        <w:rPr>
          <w:rFonts w:ascii="Times New Roman" w:hAnsi="Times New Roman"/>
          <w:szCs w:val="24"/>
        </w:rPr>
        <w:t>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B292E">
        <w:rPr>
          <w:rFonts w:ascii="Times New Roman" w:hAnsi="Times New Roman"/>
          <w:b/>
          <w:sz w:val="32"/>
          <w:szCs w:val="32"/>
        </w:rPr>
        <w:t>5066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44881" w:rsidRPr="00B44881">
        <w:rPr>
          <w:rFonts w:ascii="Times New Roman" w:hAnsi="Times New Roman"/>
          <w:b/>
          <w:sz w:val="28"/>
          <w:szCs w:val="24"/>
        </w:rPr>
        <w:t>Materiales</w:t>
      </w:r>
      <w:r w:rsidR="00B44881">
        <w:rPr>
          <w:rFonts w:ascii="Times New Roman" w:hAnsi="Times New Roman"/>
          <w:b/>
          <w:sz w:val="28"/>
          <w:szCs w:val="24"/>
        </w:rPr>
        <w:t>,</w:t>
      </w:r>
      <w:r w:rsidR="00B44881" w:rsidRPr="00B44881">
        <w:rPr>
          <w:rFonts w:ascii="Times New Roman" w:hAnsi="Times New Roman"/>
          <w:b/>
          <w:sz w:val="28"/>
          <w:szCs w:val="24"/>
        </w:rPr>
        <w:t xml:space="preserve"> Combustibles</w:t>
      </w:r>
      <w:r w:rsidR="00B44881">
        <w:rPr>
          <w:rFonts w:ascii="Times New Roman" w:hAnsi="Times New Roman"/>
          <w:b/>
          <w:sz w:val="28"/>
          <w:szCs w:val="24"/>
        </w:rPr>
        <w:t>,</w:t>
      </w:r>
      <w:r w:rsidR="00B44881" w:rsidRPr="00B44881">
        <w:rPr>
          <w:rFonts w:ascii="Times New Roman" w:hAnsi="Times New Roman"/>
          <w:b/>
          <w:sz w:val="28"/>
          <w:szCs w:val="24"/>
        </w:rPr>
        <w:t xml:space="preserve"> Aditivos para Combustibles</w:t>
      </w:r>
      <w:r w:rsidR="00B44881">
        <w:rPr>
          <w:rFonts w:ascii="Times New Roman" w:hAnsi="Times New Roman"/>
          <w:b/>
          <w:sz w:val="28"/>
          <w:szCs w:val="24"/>
        </w:rPr>
        <w:t>,</w:t>
      </w:r>
      <w:r w:rsidR="00B44881" w:rsidRPr="00B44881">
        <w:rPr>
          <w:rFonts w:ascii="Times New Roman" w:hAnsi="Times New Roman"/>
          <w:b/>
          <w:sz w:val="28"/>
          <w:szCs w:val="24"/>
        </w:rPr>
        <w:t xml:space="preserve"> Lubricantes y Anticorrosivos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C2" w:rsidRDefault="005E3BC2">
      <w:r>
        <w:separator/>
      </w:r>
    </w:p>
  </w:endnote>
  <w:endnote w:type="continuationSeparator" w:id="0">
    <w:p w:rsidR="005E3BC2" w:rsidRDefault="005E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C2" w:rsidRDefault="005E3BC2">
      <w:r>
        <w:separator/>
      </w:r>
    </w:p>
  </w:footnote>
  <w:footnote w:type="continuationSeparator" w:id="0">
    <w:p w:rsidR="005E3BC2" w:rsidRDefault="005E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292E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3BC2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2D058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2021-05-24T15:46:00Z</dcterms:created>
  <dcterms:modified xsi:type="dcterms:W3CDTF">2021-05-24T15:46:00Z</dcterms:modified>
</cp:coreProperties>
</file>