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2C3CA8" w:rsidP="00965FF6">
      <w:pPr>
        <w:tabs>
          <w:tab w:val="left" w:pos="1455"/>
        </w:tabs>
        <w:jc w:val="both"/>
        <w:rPr>
          <w:rFonts w:ascii="Times New Roman" w:hAnsi="Times New Roman"/>
          <w:b/>
          <w:sz w:val="28"/>
          <w:szCs w:val="28"/>
          <w:lang w:val="es-MX"/>
        </w:rPr>
      </w:pPr>
      <w:r w:rsidRPr="002C3CA8">
        <w:rPr>
          <w:rFonts w:ascii="Times New Roman" w:hAnsi="Times New Roman"/>
          <w:b/>
          <w:sz w:val="28"/>
          <w:szCs w:val="28"/>
          <w:lang w:val="es-MX"/>
        </w:rPr>
        <w:t>BECTON DICKINSON DE MEXICO,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2C3CA8">
        <w:rPr>
          <w:rFonts w:ascii="Times New Roman" w:hAnsi="Times New Roman"/>
          <w:b/>
          <w:sz w:val="32"/>
          <w:szCs w:val="32"/>
        </w:rPr>
        <w:t>5422</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2C3CA8" w:rsidRPr="002C3CA8">
        <w:rPr>
          <w:rFonts w:ascii="Times New Roman" w:hAnsi="Times New Roman"/>
          <w:b/>
          <w:sz w:val="28"/>
          <w:szCs w:val="28"/>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w:t>
      </w:r>
      <w:bookmarkStart w:id="0" w:name="_GoBack"/>
      <w:bookmarkEnd w:id="0"/>
      <w:r w:rsidR="0076109C" w:rsidRPr="00E41999">
        <w:rPr>
          <w:rFonts w:ascii="Times New Roman" w:hAnsi="Times New Roman"/>
          <w:szCs w:val="24"/>
        </w:rPr>
        <w:t>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1B" w:rsidRDefault="00A5551B">
      <w:r>
        <w:separator/>
      </w:r>
    </w:p>
  </w:endnote>
  <w:endnote w:type="continuationSeparator" w:id="0">
    <w:p w:rsidR="00A5551B" w:rsidRDefault="00A5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1B" w:rsidRDefault="00A5551B">
      <w:r>
        <w:separator/>
      </w:r>
    </w:p>
  </w:footnote>
  <w:footnote w:type="continuationSeparator" w:id="0">
    <w:p w:rsidR="00A5551B" w:rsidRDefault="00A555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4532CF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2021-01-06T19:12:00Z</dcterms:created>
  <dcterms:modified xsi:type="dcterms:W3CDTF">2021-01-06T19:12:00Z</dcterms:modified>
</cp:coreProperties>
</file>