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C279B" w:rsidRDefault="00CC279B" w:rsidP="00CC27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CORPORACION ARMAFEC, S.A. DE C.V.</w:t>
      </w:r>
    </w:p>
    <w:p w:rsidR="00CC279B" w:rsidRDefault="00CC279B" w:rsidP="00CC279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279B" w:rsidRDefault="00CC279B" w:rsidP="00CC27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279B" w:rsidRDefault="00CC279B" w:rsidP="00CC279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C279B" w:rsidP="00CC279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78A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7077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r w:rsidRPr="00F12A79">
        <w:rPr>
          <w:rFonts w:ascii="Times New Roman" w:hAnsi="Times New Roman"/>
          <w:b/>
          <w:sz w:val="28"/>
          <w:szCs w:val="24"/>
        </w:rPr>
        <w:t>Artículos Domésticos</w:t>
      </w:r>
      <w:r>
        <w:rPr>
          <w:rFonts w:ascii="Times New Roman" w:hAnsi="Times New Roman"/>
          <w:b/>
          <w:sz w:val="28"/>
          <w:szCs w:val="24"/>
        </w:rPr>
        <w:t>,</w:t>
      </w:r>
      <w:r w:rsidRPr="00F12A79">
        <w:rPr>
          <w:rFonts w:ascii="Times New Roman" w:hAnsi="Times New Roman"/>
          <w:b/>
          <w:sz w:val="28"/>
          <w:szCs w:val="24"/>
        </w:rPr>
        <w:t xml:space="preserve"> Suministros y Productos Electrónicos de Consumo</w:t>
      </w:r>
      <w:bookmarkEnd w:id="0"/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10" w:rsidRDefault="00C25F10">
      <w:r>
        <w:separator/>
      </w:r>
    </w:p>
  </w:endnote>
  <w:endnote w:type="continuationSeparator" w:id="0">
    <w:p w:rsidR="00C25F10" w:rsidRDefault="00C2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10" w:rsidRDefault="00C25F10">
      <w:r>
        <w:separator/>
      </w:r>
    </w:p>
  </w:footnote>
  <w:footnote w:type="continuationSeparator" w:id="0">
    <w:p w:rsidR="00C25F10" w:rsidRDefault="00C2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2021-12-13T18:16:00Z</dcterms:created>
  <dcterms:modified xsi:type="dcterms:W3CDTF">2021-12-13T18:17:00Z</dcterms:modified>
</cp:coreProperties>
</file>