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70F07" w:rsidRDefault="00F70F07" w:rsidP="00F70F0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MARTINEZ LANKENAU GABRIEL GERARDO  </w:t>
      </w:r>
    </w:p>
    <w:p w:rsidR="00F70F07" w:rsidRDefault="00F70F07" w:rsidP="00F70F0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70F07" w:rsidRDefault="00F70F07" w:rsidP="00F70F0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70F07" w:rsidRDefault="00F70F07" w:rsidP="00F70F0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70F07" w:rsidP="00F70F0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70F07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7571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4674">
        <w:rPr>
          <w:rFonts w:ascii="Times New Roman" w:hAnsi="Times New Roman"/>
          <w:b/>
          <w:sz w:val="28"/>
          <w:szCs w:val="28"/>
        </w:rPr>
        <w:t>Se</w:t>
      </w:r>
      <w:r>
        <w:rPr>
          <w:rFonts w:ascii="Times New Roman" w:hAnsi="Times New Roman"/>
          <w:b/>
          <w:sz w:val="28"/>
          <w:szCs w:val="28"/>
        </w:rPr>
        <w:t>rvicios Basados en Ingeniería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70F07" w:rsidRPr="00F70F07">
        <w:rPr>
          <w:rFonts w:ascii="Times New Roman" w:hAnsi="Times New Roman"/>
          <w:b/>
          <w:szCs w:val="24"/>
        </w:rPr>
        <w:t>persona física</w:t>
      </w:r>
      <w:r w:rsidR="00F70F0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70F07" w:rsidRPr="00F70F07">
        <w:rPr>
          <w:rFonts w:ascii="Times New Roman" w:hAnsi="Times New Roman"/>
          <w:b/>
          <w:szCs w:val="24"/>
        </w:rPr>
        <w:t>persona física</w:t>
      </w:r>
      <w:r w:rsidR="00F70F0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53473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BF" w:rsidRDefault="00131EBF">
      <w:r>
        <w:separator/>
      </w:r>
    </w:p>
  </w:endnote>
  <w:endnote w:type="continuationSeparator" w:id="0">
    <w:p w:rsidR="00131EBF" w:rsidRDefault="0013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BF" w:rsidRDefault="00131EBF">
      <w:r>
        <w:separator/>
      </w:r>
    </w:p>
  </w:footnote>
  <w:footnote w:type="continuationSeparator" w:id="0">
    <w:p w:rsidR="00131EBF" w:rsidRDefault="0013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2021-12-13T20:32:00Z</cp:lastPrinted>
  <dcterms:created xsi:type="dcterms:W3CDTF">2021-12-14T23:09:00Z</dcterms:created>
  <dcterms:modified xsi:type="dcterms:W3CDTF">2021-12-14T23:09:00Z</dcterms:modified>
</cp:coreProperties>
</file>