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COMERCIALIZADORA MEDMONT, S.A. DE C.V. </w:t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4602" w:rsidP="001946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41C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41A">
        <w:rPr>
          <w:rFonts w:ascii="Times New Roman" w:hAnsi="Times New Roman"/>
          <w:b/>
          <w:sz w:val="28"/>
          <w:szCs w:val="28"/>
        </w:rPr>
        <w:t>Medicamentos y Productos Farmacéuticos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941CD" w:rsidRPr="00C941CD">
        <w:rPr>
          <w:rFonts w:ascii="Times New Roman" w:hAnsi="Times New Roman"/>
          <w:b/>
          <w:szCs w:val="24"/>
        </w:rPr>
        <w:t>persona moral</w:t>
      </w:r>
      <w:r w:rsidR="00C941C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941CD" w:rsidRPr="00C941CD">
        <w:rPr>
          <w:rFonts w:ascii="Times New Roman" w:hAnsi="Times New Roman"/>
          <w:b/>
          <w:szCs w:val="24"/>
        </w:rPr>
        <w:t>persona moral</w:t>
      </w:r>
      <w:r w:rsidR="00C941C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C941CD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C" w:rsidRDefault="0082289C">
      <w:r>
        <w:separator/>
      </w:r>
    </w:p>
  </w:endnote>
  <w:endnote w:type="continuationSeparator" w:id="0">
    <w:p w:rsidR="0082289C" w:rsidRDefault="008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C" w:rsidRDefault="0082289C">
      <w:r>
        <w:separator/>
      </w:r>
    </w:p>
  </w:footnote>
  <w:footnote w:type="continuationSeparator" w:id="0">
    <w:p w:rsidR="0082289C" w:rsidRDefault="0082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289C"/>
    <w:rsid w:val="0082469B"/>
    <w:rsid w:val="00826E97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1CD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053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2021-08-23T16:31:00Z</dcterms:created>
  <dcterms:modified xsi:type="dcterms:W3CDTF">2021-08-23T16:32:00Z</dcterms:modified>
</cp:coreProperties>
</file>