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91B3B" w:rsidRDefault="00091B3B" w:rsidP="00091B3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MEBIOTEC</w:t>
      </w:r>
      <w:r w:rsidRPr="00766E49">
        <w:rPr>
          <w:rFonts w:ascii="Times New Roman" w:hAnsi="Times New Roman"/>
          <w:b/>
          <w:sz w:val="28"/>
          <w:szCs w:val="28"/>
          <w:lang w:val="es-MX"/>
        </w:rPr>
        <w:t>, S. DE R.L. DE C.V.</w:t>
      </w:r>
    </w:p>
    <w:p w:rsidR="00091B3B" w:rsidRDefault="00091B3B" w:rsidP="00091B3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91B3B" w:rsidRDefault="00091B3B" w:rsidP="00091B3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091B3B" w:rsidRDefault="00091B3B" w:rsidP="00091B3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91B3B" w:rsidP="00091B3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91B3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10614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E49">
        <w:rPr>
          <w:rFonts w:ascii="Times New Roman" w:hAnsi="Times New Roman"/>
          <w:b/>
          <w:sz w:val="28"/>
          <w:szCs w:val="28"/>
        </w:rPr>
        <w:t>Equipos y Suministros de Laboratorio</w:t>
      </w:r>
      <w:r>
        <w:rPr>
          <w:rFonts w:ascii="Times New Roman" w:hAnsi="Times New Roman"/>
          <w:b/>
          <w:sz w:val="28"/>
          <w:szCs w:val="28"/>
        </w:rPr>
        <w:t>,</w:t>
      </w:r>
      <w:r w:rsidRPr="00766E49">
        <w:rPr>
          <w:rFonts w:ascii="Times New Roman" w:hAnsi="Times New Roman"/>
          <w:b/>
          <w:sz w:val="28"/>
          <w:szCs w:val="28"/>
        </w:rPr>
        <w:t xml:space="preserve"> de Medición</w:t>
      </w:r>
      <w:r>
        <w:rPr>
          <w:rFonts w:ascii="Times New Roman" w:hAnsi="Times New Roman"/>
          <w:b/>
          <w:sz w:val="28"/>
          <w:szCs w:val="28"/>
        </w:rPr>
        <w:t>,</w:t>
      </w:r>
      <w:r w:rsidRPr="00766E49">
        <w:rPr>
          <w:rFonts w:ascii="Times New Roman" w:hAnsi="Times New Roman"/>
          <w:b/>
          <w:sz w:val="28"/>
          <w:szCs w:val="28"/>
        </w:rPr>
        <w:t xml:space="preserve"> de Observación y de Pruebas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20716" w:rsidRPr="00820716">
        <w:rPr>
          <w:rFonts w:ascii="Times New Roman" w:hAnsi="Times New Roman"/>
          <w:b/>
          <w:szCs w:val="24"/>
        </w:rPr>
        <w:t>persona moral</w:t>
      </w:r>
      <w:r w:rsidR="008207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B483F">
        <w:rPr>
          <w:rFonts w:ascii="Times New Roman" w:hAnsi="Times New Roman"/>
          <w:sz w:val="24"/>
          <w:szCs w:val="24"/>
        </w:rPr>
        <w:t>09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92" w:rsidRDefault="00017692">
      <w:r>
        <w:separator/>
      </w:r>
    </w:p>
  </w:endnote>
  <w:endnote w:type="continuationSeparator" w:id="0">
    <w:p w:rsidR="00017692" w:rsidRDefault="0001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92" w:rsidRDefault="00017692">
      <w:r>
        <w:separator/>
      </w:r>
    </w:p>
  </w:footnote>
  <w:footnote w:type="continuationSeparator" w:id="0">
    <w:p w:rsidR="00017692" w:rsidRDefault="0001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E85B4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2022-06-09T15:28:00Z</dcterms:created>
  <dcterms:modified xsi:type="dcterms:W3CDTF">2022-06-09T15:28:00Z</dcterms:modified>
</cp:coreProperties>
</file>