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8837D3" w:rsidRDefault="00A92768" w:rsidP="008837D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SOFTWARE INDUSTRY EXCELLENCE CENTER DE MÉXICO, S.C.</w:t>
      </w:r>
    </w:p>
    <w:p w:rsidR="008837D3" w:rsidRDefault="008837D3" w:rsidP="008837D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837D3" w:rsidRDefault="008837D3" w:rsidP="008837D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837D3" w:rsidRDefault="008837D3" w:rsidP="008837D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8837D3" w:rsidP="008837D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837D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92768">
        <w:rPr>
          <w:rFonts w:ascii="Times New Roman" w:hAnsi="Times New Roman"/>
          <w:b/>
          <w:sz w:val="32"/>
          <w:szCs w:val="32"/>
        </w:rPr>
        <w:t>10833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11607" w:rsidRPr="00611607">
        <w:rPr>
          <w:rFonts w:ascii="Times New Roman" w:hAnsi="Times New Roman"/>
          <w:b/>
          <w:sz w:val="28"/>
          <w:szCs w:val="24"/>
        </w:rPr>
        <w:t>Servicios de Gestión Servicios Profesionales de Empresa y Servicios Administrativos</w:t>
      </w:r>
      <w:r w:rsidR="00611607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D6002">
        <w:rPr>
          <w:rFonts w:ascii="Times New Roman" w:hAnsi="Times New Roman"/>
          <w:sz w:val="24"/>
          <w:szCs w:val="24"/>
        </w:rPr>
        <w:t>29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FE" w:rsidRDefault="00B314FE">
      <w:r>
        <w:separator/>
      </w:r>
    </w:p>
  </w:endnote>
  <w:endnote w:type="continuationSeparator" w:id="0">
    <w:p w:rsidR="00B314FE" w:rsidRDefault="00B3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FE" w:rsidRDefault="00B314FE">
      <w:r>
        <w:separator/>
      </w:r>
    </w:p>
  </w:footnote>
  <w:footnote w:type="continuationSeparator" w:id="0">
    <w:p w:rsidR="00B314FE" w:rsidRDefault="00B3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4CF1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55A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607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3FEF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A0D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768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4FE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229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002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5524E2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2022-03-29T15:49:00Z</dcterms:created>
  <dcterms:modified xsi:type="dcterms:W3CDTF">2022-03-29T15:49:00Z</dcterms:modified>
</cp:coreProperties>
</file>