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016C" w:rsidRDefault="00F149F5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FARMACEUTICA DE MONTERREY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>, S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.A. 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 xml:space="preserve">DE C.V.  </w:t>
      </w:r>
    </w:p>
    <w:p w:rsidR="0048016C" w:rsidRDefault="0048016C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016C" w:rsidP="004801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8016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49F5">
        <w:rPr>
          <w:rFonts w:ascii="Times New Roman" w:hAnsi="Times New Roman"/>
          <w:b/>
          <w:sz w:val="32"/>
          <w:szCs w:val="32"/>
        </w:rPr>
        <w:t>10842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t xml:space="preserve">  </w:t>
      </w:r>
      <w:r w:rsidR="00F149F5" w:rsidRPr="00F149F5">
        <w:rPr>
          <w:rFonts w:ascii="Times New Roman" w:hAnsi="Times New Roman"/>
          <w:b/>
          <w:sz w:val="28"/>
        </w:rPr>
        <w:t>Medicamentos y Productos Farmacéuticos</w:t>
      </w:r>
      <w:r w:rsidR="00F149F5">
        <w:rPr>
          <w:rFonts w:ascii="Times New Roman" w:hAnsi="Times New Roman"/>
          <w:b/>
          <w:sz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4D" w:rsidRDefault="00D9464D">
      <w:r>
        <w:separator/>
      </w:r>
    </w:p>
  </w:endnote>
  <w:endnote w:type="continuationSeparator" w:id="0">
    <w:p w:rsidR="00D9464D" w:rsidRDefault="00D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4D" w:rsidRDefault="00D9464D">
      <w:r>
        <w:separator/>
      </w:r>
    </w:p>
  </w:footnote>
  <w:footnote w:type="continuationSeparator" w:id="0">
    <w:p w:rsidR="00D9464D" w:rsidRDefault="00D9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464D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1AA0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2022-04-05T16:53:00Z</dcterms:created>
  <dcterms:modified xsi:type="dcterms:W3CDTF">2022-04-05T16:53:00Z</dcterms:modified>
</cp:coreProperties>
</file>