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562B66" w:rsidRDefault="004A6477" w:rsidP="00562B6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FULL DIAMOND PUBLICITY,</w:t>
      </w:r>
      <w:r w:rsidR="00562B66">
        <w:rPr>
          <w:rFonts w:ascii="Times New Roman" w:hAnsi="Times New Roman"/>
          <w:b/>
          <w:sz w:val="28"/>
          <w:szCs w:val="28"/>
          <w:lang w:val="es-MX"/>
        </w:rPr>
        <w:t xml:space="preserve"> S.A. DE C.V.     </w:t>
      </w:r>
    </w:p>
    <w:p w:rsidR="00562B66" w:rsidRDefault="00562B66" w:rsidP="00562B6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562B66" w:rsidRDefault="00562B66" w:rsidP="00562B66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562B66" w:rsidRDefault="00562B66" w:rsidP="00562B66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562B66" w:rsidP="00562B66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562B66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4A6477">
        <w:rPr>
          <w:rFonts w:ascii="Times New Roman" w:hAnsi="Times New Roman"/>
          <w:b/>
          <w:sz w:val="32"/>
          <w:szCs w:val="32"/>
        </w:rPr>
        <w:t>10852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A6477" w:rsidRPr="004A6477">
        <w:rPr>
          <w:rFonts w:ascii="Times New Roman" w:hAnsi="Times New Roman"/>
          <w:b/>
          <w:sz w:val="28"/>
          <w:szCs w:val="28"/>
        </w:rPr>
        <w:t>Servicios de Gestión Servicios Profesionales de Empresa y Servicios Administrativos</w:t>
      </w:r>
      <w:r w:rsidR="004A6477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707D34" w:rsidRPr="00707D34">
        <w:rPr>
          <w:rFonts w:ascii="Times New Roman" w:hAnsi="Times New Roman"/>
          <w:b/>
          <w:szCs w:val="24"/>
        </w:rPr>
        <w:t>persona moral</w:t>
      </w:r>
      <w:r w:rsidR="00707D34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A6570C">
        <w:rPr>
          <w:rFonts w:ascii="Times New Roman" w:hAnsi="Times New Roman"/>
          <w:b/>
          <w:bCs/>
          <w:sz w:val="28"/>
          <w:szCs w:val="28"/>
        </w:rPr>
        <w:t>Abril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707D34" w:rsidRPr="00707D34">
        <w:rPr>
          <w:rFonts w:ascii="Times New Roman" w:hAnsi="Times New Roman"/>
          <w:b/>
          <w:szCs w:val="24"/>
        </w:rPr>
        <w:t>persona moral</w:t>
      </w:r>
      <w:r w:rsidR="00707D34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707D34">
        <w:rPr>
          <w:rFonts w:ascii="Times New Roman" w:hAnsi="Times New Roman"/>
          <w:sz w:val="24"/>
          <w:szCs w:val="24"/>
        </w:rPr>
        <w:t>05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A6570C">
        <w:rPr>
          <w:rFonts w:ascii="Times New Roman" w:hAnsi="Times New Roman"/>
          <w:sz w:val="24"/>
          <w:szCs w:val="24"/>
        </w:rPr>
        <w:t>abril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1F8" w:rsidRDefault="00A521F8">
      <w:r>
        <w:separator/>
      </w:r>
    </w:p>
  </w:endnote>
  <w:endnote w:type="continuationSeparator" w:id="0">
    <w:p w:rsidR="00A521F8" w:rsidRDefault="00A52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1F8" w:rsidRDefault="00A521F8">
      <w:r>
        <w:separator/>
      </w:r>
    </w:p>
  </w:footnote>
  <w:footnote w:type="continuationSeparator" w:id="0">
    <w:p w:rsidR="00A521F8" w:rsidRDefault="00A521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2E81"/>
    <w:rsid w:val="000935DE"/>
    <w:rsid w:val="00094F10"/>
    <w:rsid w:val="00096242"/>
    <w:rsid w:val="0009753F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370D6"/>
    <w:rsid w:val="00440E92"/>
    <w:rsid w:val="0044152A"/>
    <w:rsid w:val="00441EBA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97F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5FF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5B"/>
    <w:rsid w:val="006B47D6"/>
    <w:rsid w:val="006B4E9A"/>
    <w:rsid w:val="006B64E8"/>
    <w:rsid w:val="006B6955"/>
    <w:rsid w:val="006C133B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064"/>
    <w:rsid w:val="00921351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2EED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1F8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302BE"/>
    <w:rsid w:val="00C307CB"/>
    <w:rsid w:val="00C30E86"/>
    <w:rsid w:val="00C31509"/>
    <w:rsid w:val="00C34E01"/>
    <w:rsid w:val="00C358F3"/>
    <w:rsid w:val="00C369FB"/>
    <w:rsid w:val="00C378E5"/>
    <w:rsid w:val="00C40404"/>
    <w:rsid w:val="00C4159B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2051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5922"/>
    <w:rsid w:val="00EA6632"/>
    <w:rsid w:val="00EA6D86"/>
    <w:rsid w:val="00EB0616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778B0DC2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291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2022-04-04T22:49:00Z</cp:lastPrinted>
  <dcterms:created xsi:type="dcterms:W3CDTF">2022-04-05T16:11:00Z</dcterms:created>
  <dcterms:modified xsi:type="dcterms:W3CDTF">2022-04-05T16:11:00Z</dcterms:modified>
</cp:coreProperties>
</file>