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52FDE" w:rsidRDefault="004D288B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RODCOLD SYSTEM</w:t>
      </w:r>
      <w:r w:rsidR="00CC16DF">
        <w:rPr>
          <w:rFonts w:ascii="Times New Roman" w:hAnsi="Times New Roman"/>
          <w:b/>
          <w:sz w:val="28"/>
          <w:szCs w:val="28"/>
          <w:lang w:val="es-MX"/>
        </w:rPr>
        <w:t xml:space="preserve"> S.A. DE</w:t>
      </w:r>
      <w:r w:rsidR="002644EF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D52FDE" w:rsidRDefault="00D52FDE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2FDE" w:rsidP="00D52FD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D288B">
        <w:rPr>
          <w:rFonts w:ascii="Times New Roman" w:hAnsi="Times New Roman"/>
          <w:b/>
          <w:sz w:val="32"/>
          <w:szCs w:val="32"/>
        </w:rPr>
        <w:t>10893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288B" w:rsidRPr="004D288B">
        <w:rPr>
          <w:rFonts w:ascii="Times New Roman" w:hAnsi="Times New Roman"/>
          <w:b/>
          <w:sz w:val="28"/>
          <w:szCs w:val="28"/>
        </w:rPr>
        <w:t>Componentes y Equipos para Distribución y Sistemas de Acondicionamiento</w:t>
      </w:r>
      <w:r w:rsidR="00E057E7"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D288B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D1" w:rsidRDefault="00033BD1">
      <w:r>
        <w:separator/>
      </w:r>
    </w:p>
  </w:endnote>
  <w:endnote w:type="continuationSeparator" w:id="0">
    <w:p w:rsidR="00033BD1" w:rsidRDefault="0003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D1" w:rsidRDefault="00033BD1">
      <w:r>
        <w:separator/>
      </w:r>
    </w:p>
  </w:footnote>
  <w:footnote w:type="continuationSeparator" w:id="0">
    <w:p w:rsidR="00033BD1" w:rsidRDefault="0003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D6D01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2022-05-12T22:18:00Z</cp:lastPrinted>
  <dcterms:created xsi:type="dcterms:W3CDTF">2022-05-13T16:50:00Z</dcterms:created>
  <dcterms:modified xsi:type="dcterms:W3CDTF">2022-05-13T16:50:00Z</dcterms:modified>
</cp:coreProperties>
</file>