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5B4668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DIVAC SISTEMAS PARA OFICINA</w:t>
      </w:r>
      <w:r w:rsidR="00522B58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B4668">
        <w:rPr>
          <w:rFonts w:ascii="Times New Roman" w:hAnsi="Times New Roman"/>
          <w:b/>
          <w:sz w:val="32"/>
          <w:szCs w:val="32"/>
        </w:rPr>
        <w:t>10932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B4668" w:rsidRPr="005B4668">
        <w:rPr>
          <w:rFonts w:ascii="Times New Roman" w:hAnsi="Times New Roman"/>
          <w:b/>
          <w:sz w:val="28"/>
          <w:szCs w:val="24"/>
        </w:rPr>
        <w:t>Muebles Mobiliario y Decoración</w:t>
      </w:r>
      <w:r w:rsidR="005B4668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13" w:rsidRDefault="009A4A13">
      <w:r>
        <w:separator/>
      </w:r>
    </w:p>
  </w:endnote>
  <w:endnote w:type="continuationSeparator" w:id="0">
    <w:p w:rsidR="009A4A13" w:rsidRDefault="009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13" w:rsidRDefault="009A4A13">
      <w:r>
        <w:separator/>
      </w:r>
    </w:p>
  </w:footnote>
  <w:footnote w:type="continuationSeparator" w:id="0">
    <w:p w:rsidR="009A4A13" w:rsidRDefault="009A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85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2022-06-13T15:53:00Z</dcterms:created>
  <dcterms:modified xsi:type="dcterms:W3CDTF">2022-06-13T15:53:00Z</dcterms:modified>
</cp:coreProperties>
</file>