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B2369" w:rsidRDefault="008B2369" w:rsidP="00CF735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B2369">
        <w:rPr>
          <w:rFonts w:ascii="Times New Roman" w:hAnsi="Times New Roman"/>
          <w:b/>
          <w:sz w:val="28"/>
          <w:szCs w:val="28"/>
          <w:lang w:val="es-MX"/>
        </w:rPr>
        <w:t>PRONTO OPERADORA DE FRANQUICIAS UNIVERSALES</w:t>
      </w:r>
      <w:r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CF7356" w:rsidRDefault="00CF7356" w:rsidP="00CF735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 </w:t>
      </w:r>
    </w:p>
    <w:p w:rsidR="00CF7356" w:rsidRDefault="00CF7356" w:rsidP="00CF735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F7356" w:rsidRDefault="00CF7356" w:rsidP="00CF7356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CF7356" w:rsidP="00CF735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D2E38">
        <w:rPr>
          <w:rFonts w:ascii="Times New Roman" w:hAnsi="Times New Roman"/>
          <w:b/>
          <w:sz w:val="32"/>
          <w:szCs w:val="32"/>
        </w:rPr>
        <w:t>11030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B2369" w:rsidRPr="008B2369">
        <w:rPr>
          <w:rFonts w:ascii="Times New Roman" w:hAnsi="Times New Roman"/>
          <w:b/>
          <w:sz w:val="28"/>
          <w:szCs w:val="24"/>
        </w:rPr>
        <w:t xml:space="preserve">Servicios de Transporte Almacenaje y Correo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F7356">
        <w:rPr>
          <w:rFonts w:ascii="Times New Roman" w:hAnsi="Times New Roman"/>
          <w:sz w:val="24"/>
          <w:szCs w:val="24"/>
        </w:rPr>
        <w:t>13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45" w:rsidRDefault="003F5245">
      <w:r>
        <w:separator/>
      </w:r>
    </w:p>
  </w:endnote>
  <w:endnote w:type="continuationSeparator" w:id="0">
    <w:p w:rsidR="003F5245" w:rsidRDefault="003F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45" w:rsidRDefault="003F5245">
      <w:r>
        <w:separator/>
      </w:r>
    </w:p>
  </w:footnote>
  <w:footnote w:type="continuationSeparator" w:id="0">
    <w:p w:rsidR="003F5245" w:rsidRDefault="003F5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63282D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2022-10-13T16:49:00Z</dcterms:created>
  <dcterms:modified xsi:type="dcterms:W3CDTF">2022-10-13T16:49:00Z</dcterms:modified>
</cp:coreProperties>
</file>