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E5A53" w:rsidRDefault="005104C5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PUBLICITARIOS EL EDEN</w:t>
      </w:r>
      <w:r w:rsidR="00DA53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E5A53" w:rsidRDefault="00DE5A53" w:rsidP="00DE5A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5A53" w:rsidRDefault="00DE5A53" w:rsidP="00DE5A5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E5A53" w:rsidP="00DE5A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104C5">
        <w:rPr>
          <w:rFonts w:ascii="Times New Roman" w:hAnsi="Times New Roman"/>
          <w:b/>
          <w:sz w:val="32"/>
          <w:szCs w:val="32"/>
        </w:rPr>
        <w:t>11115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0109F7">
        <w:rPr>
          <w:rFonts w:ascii="Times New Roman" w:hAnsi="Times New Roman"/>
          <w:szCs w:val="24"/>
        </w:rPr>
        <w:t xml:space="preserve">  </w:t>
      </w:r>
      <w:r w:rsidR="005104C5" w:rsidRPr="005104C5">
        <w:rPr>
          <w:rFonts w:ascii="Times New Roman" w:hAnsi="Times New Roman"/>
          <w:b/>
          <w:sz w:val="28"/>
          <w:szCs w:val="24"/>
        </w:rPr>
        <w:t>Servicios Editoriales de Diseño de Artes Gráficas</w:t>
      </w:r>
      <w:bookmarkStart w:id="0" w:name="_GoBack"/>
      <w:bookmarkEnd w:id="0"/>
      <w:r w:rsidR="005104C5" w:rsidRPr="005104C5">
        <w:rPr>
          <w:rFonts w:ascii="Times New Roman" w:hAnsi="Times New Roman"/>
          <w:b/>
          <w:sz w:val="28"/>
          <w:szCs w:val="24"/>
        </w:rPr>
        <w:t xml:space="preserve"> y Bellas Artes</w:t>
      </w:r>
      <w:r w:rsidR="005104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53A6">
        <w:rPr>
          <w:rFonts w:ascii="Times New Roman" w:hAnsi="Times New Roman"/>
          <w:sz w:val="24"/>
          <w:szCs w:val="24"/>
        </w:rPr>
        <w:t>15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8E" w:rsidRDefault="00825C8E">
      <w:r>
        <w:separator/>
      </w:r>
    </w:p>
  </w:endnote>
  <w:endnote w:type="continuationSeparator" w:id="0">
    <w:p w:rsidR="00825C8E" w:rsidRDefault="0082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8E" w:rsidRDefault="00825C8E">
      <w:r>
        <w:separator/>
      </w:r>
    </w:p>
  </w:footnote>
  <w:footnote w:type="continuationSeparator" w:id="0">
    <w:p w:rsidR="00825C8E" w:rsidRDefault="0082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99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04C5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210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5C8E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1DF38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2022-12-15T19:43:00Z</dcterms:created>
  <dcterms:modified xsi:type="dcterms:W3CDTF">2022-12-15T19:43:00Z</dcterms:modified>
</cp:coreProperties>
</file>