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41948" w:rsidRDefault="00E41948" w:rsidP="00E4194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CARNES FINAS STACKPOLE</w:t>
      </w:r>
      <w:r w:rsidRPr="00776C4E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E41948" w:rsidRDefault="00E41948" w:rsidP="00E4194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41948" w:rsidRDefault="00E41948" w:rsidP="00E4194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41948" w:rsidRDefault="00E41948" w:rsidP="00E4194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41948" w:rsidP="00E4194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E4194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7165 </w:t>
      </w:r>
      <w:r>
        <w:rPr>
          <w:rFonts w:ascii="Times New Roman" w:hAnsi="Times New Roman"/>
          <w:szCs w:val="24"/>
        </w:rPr>
        <w:t xml:space="preserve">con el giro:  </w:t>
      </w:r>
      <w:r w:rsidRPr="00C95DFC">
        <w:rPr>
          <w:rFonts w:ascii="Times New Roman" w:hAnsi="Times New Roman"/>
          <w:b/>
          <w:sz w:val="28"/>
          <w:szCs w:val="24"/>
        </w:rPr>
        <w:t>PRODUCTOS ALIMENTICIOS PARA PERSONAS</w:t>
      </w:r>
      <w:r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3295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76A08">
        <w:rPr>
          <w:rFonts w:ascii="Times New Roman" w:hAnsi="Times New Roman"/>
          <w:sz w:val="24"/>
          <w:szCs w:val="24"/>
        </w:rPr>
        <w:t>03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B3295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B32957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BE" w:rsidRDefault="003B1FBE">
      <w:r>
        <w:separator/>
      </w:r>
    </w:p>
  </w:endnote>
  <w:endnote w:type="continuationSeparator" w:id="0">
    <w:p w:rsidR="003B1FBE" w:rsidRDefault="003B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BE" w:rsidRDefault="003B1FBE">
      <w:r>
        <w:separator/>
      </w:r>
    </w:p>
  </w:footnote>
  <w:footnote w:type="continuationSeparator" w:id="0">
    <w:p w:rsidR="003B1FBE" w:rsidRDefault="003B1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0E29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1FBE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499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5A88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76A08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027B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95A7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01D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254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4FE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0D48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0B56"/>
    <w:rsid w:val="00B31477"/>
    <w:rsid w:val="00B31D6D"/>
    <w:rsid w:val="00B32957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107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410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48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4C4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2021-12-17T23:34:00Z</cp:lastPrinted>
  <dcterms:created xsi:type="dcterms:W3CDTF">2022-02-03T18:46:00Z</dcterms:created>
  <dcterms:modified xsi:type="dcterms:W3CDTF">2022-02-03T18:46:00Z</dcterms:modified>
</cp:coreProperties>
</file>